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FC97" w14:textId="3AC6CE6A" w:rsidR="00B86CC3" w:rsidRPr="00B86CC3" w:rsidRDefault="00B86CC3" w:rsidP="009D7F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Subject: </w:t>
      </w:r>
      <w:r w:rsidRPr="00B86CC3">
        <w:rPr>
          <w:rStyle w:val="normaltextrun"/>
          <w:rFonts w:asciiTheme="minorHAnsi" w:hAnsiTheme="minorHAnsi" w:cstheme="minorHAnsi"/>
          <w:b/>
          <w:sz w:val="22"/>
          <w:szCs w:val="22"/>
        </w:rPr>
        <w:t>Show Survivors They Matter This SAAM – Sexual Assault Awareness Month</w:t>
      </w:r>
    </w:p>
    <w:p w14:paraId="6C3EE0D1" w14:textId="77777777" w:rsidR="00B86CC3" w:rsidRDefault="00B86CC3" w:rsidP="009D7F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627B5D" w14:textId="555A3299" w:rsidR="009D7F62" w:rsidRPr="00562375" w:rsidRDefault="009D7F62" w:rsidP="009D7F6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Dear </w:t>
      </w:r>
      <w:r w:rsidRPr="00562375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[Senator/Congressperson XX]</w:t>
      </w: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>, </w:t>
      </w:r>
      <w:r w:rsidRPr="005623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5238A4F" w14:textId="77777777" w:rsidR="009D7F62" w:rsidRPr="00562375" w:rsidRDefault="009D7F62" w:rsidP="009D7F6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23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7DC546" w14:textId="77777777" w:rsidR="009D7F62" w:rsidRPr="00562375" w:rsidRDefault="009D7F62" w:rsidP="009D7F6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2375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[My name is </w:t>
      </w:r>
      <w:r w:rsidRPr="00562375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XXXXX</w:t>
      </w:r>
      <w:r w:rsidRPr="00562375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and I am </w:t>
      </w:r>
      <w:r w:rsidRPr="00562375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an advocate/therapist/educator/supporter/client of Resilience</w:t>
      </w:r>
      <w:r w:rsidRPr="00562375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>,]</w:t>
      </w: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 an independent non-profit based in Chicago, dedicated to the healing and empowerment of sexual assault survivors through crisis intervention counseling, individual and group trauma therapy, and medical and legal advocacy. </w:t>
      </w: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>I am</w:t>
      </w: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 reaching out to you directly because </w:t>
      </w: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I am </w:t>
      </w:r>
      <w:r w:rsidR="00562375"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a </w:t>
      </w: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constituent in your district. </w:t>
      </w:r>
    </w:p>
    <w:p w14:paraId="770600B1" w14:textId="77777777" w:rsidR="009D7F62" w:rsidRPr="00562375" w:rsidRDefault="009D7F62" w:rsidP="009D7F6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23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558694" w14:textId="1A2480E8" w:rsidR="009D7F62" w:rsidRPr="00562375" w:rsidRDefault="00B5733A" w:rsidP="009D7F6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As you may know, </w:t>
      </w:r>
      <w:r w:rsidR="009D7F62"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April is </w:t>
      </w:r>
      <w:r w:rsidR="009D7F62" w:rsidRPr="005623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Sexual Assault Awareness Month (SAAM)</w:t>
      </w:r>
      <w:r w:rsidR="009D7F62"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. This year, SAAM comes at a timely juncture for </w:t>
      </w:r>
      <w:r w:rsidR="009D7F62" w:rsidRPr="00562375">
        <w:rPr>
          <w:rStyle w:val="normaltextrun"/>
          <w:rFonts w:asciiTheme="minorHAnsi" w:hAnsiTheme="minorHAnsi" w:cstheme="minorHAnsi"/>
          <w:sz w:val="22"/>
          <w:szCs w:val="22"/>
        </w:rPr>
        <w:t>Illinois</w:t>
      </w:r>
      <w:r w:rsidR="009D7F62"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, given devastating cuts in our state’s Victims of Crime Act (VOCA) funding in FY24 that will </w:t>
      </w:r>
      <w:r w:rsidR="009D7F62" w:rsidRPr="00562375">
        <w:rPr>
          <w:rStyle w:val="normaltextrun"/>
          <w:rFonts w:asciiTheme="minorHAnsi" w:hAnsiTheme="minorHAnsi" w:cstheme="minorHAnsi"/>
          <w:i/>
          <w:sz w:val="22"/>
          <w:szCs w:val="22"/>
        </w:rPr>
        <w:t xml:space="preserve">significantly </w:t>
      </w:r>
      <w:r w:rsidR="009D7F62" w:rsidRPr="00562375">
        <w:rPr>
          <w:rStyle w:val="normaltextrun"/>
          <w:rFonts w:asciiTheme="minorHAnsi" w:hAnsiTheme="minorHAnsi" w:cstheme="minorHAnsi"/>
          <w:sz w:val="22"/>
          <w:szCs w:val="22"/>
        </w:rPr>
        <w:t>impact every rape crisis center in the state</w:t>
      </w:r>
      <w:r w:rsidR="009D7F62"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 and in turn, survivors in your district. </w:t>
      </w:r>
    </w:p>
    <w:p w14:paraId="3818B468" w14:textId="77777777" w:rsidR="009D7F62" w:rsidRPr="00562375" w:rsidRDefault="009D7F62" w:rsidP="009D7F6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23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6CDCF0D" w14:textId="77777777" w:rsidR="009D7F62" w:rsidRPr="00562375" w:rsidRDefault="009D7F62" w:rsidP="009D7F6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The budget introduced by Governor Pritzker in February includes funding for organizations like </w:t>
      </w: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>Resilience</w:t>
      </w: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 at the same level as last year’s budget</w:t>
      </w:r>
      <w:r w:rsidR="00562375" w:rsidRPr="00562375">
        <w:rPr>
          <w:rStyle w:val="normaltextrun"/>
          <w:rFonts w:asciiTheme="minorHAnsi" w:hAnsiTheme="minorHAnsi" w:cstheme="minorHAnsi"/>
          <w:sz w:val="22"/>
          <w:szCs w:val="22"/>
        </w:rPr>
        <w:t>;</w:t>
      </w: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562375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before</w:t>
      </w: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 the massive cuts </w:t>
      </w: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rape crisis centers like Resilience will be facing </w:t>
      </w: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as a result of VOCA cuts. </w:t>
      </w:r>
      <w:r w:rsidRPr="005623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In this proposed budget, rape crisis centers in Illinois will be $12M short of what </w:t>
      </w:r>
      <w:r w:rsidRPr="005623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they</w:t>
      </w:r>
      <w:r w:rsidRPr="005623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need to function to adequately pay </w:t>
      </w:r>
      <w:r w:rsidRPr="005623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their</w:t>
      </w:r>
      <w:r w:rsidRPr="005623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staff and most importantly, support survivors. Without adequate funding, organizations </w:t>
      </w:r>
      <w:r w:rsidRPr="005623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like Resilience </w:t>
      </w:r>
      <w:r w:rsidRPr="005623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will be forced to halt lifesaving 24-hour services to survivors of sexual assault and abuse. Many survivors will go months without support or the follow-up assistance they need. </w:t>
      </w:r>
      <w:r w:rsidRPr="005623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8CF453" w14:textId="77777777" w:rsidR="00562375" w:rsidRDefault="009D7F62" w:rsidP="0056237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23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A85DC61" w14:textId="227C8CF1" w:rsidR="009D7F62" w:rsidRPr="00562375" w:rsidRDefault="00562375" w:rsidP="0056237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2375">
        <w:rPr>
          <w:rStyle w:val="eop"/>
          <w:rFonts w:asciiTheme="minorHAnsi" w:hAnsiTheme="minorHAnsi" w:cstheme="minorHAnsi"/>
          <w:sz w:val="22"/>
          <w:szCs w:val="22"/>
        </w:rPr>
        <w:t xml:space="preserve">In the last 20 years, rape crisis services have only received an increase of $2.3 million in General Revenue funding. All while the cost of living and inflation has soared higher. </w:t>
      </w:r>
      <w:r w:rsidR="00A40FD7" w:rsidRPr="00562375">
        <w:rPr>
          <w:rStyle w:val="eop"/>
          <w:rFonts w:asciiTheme="minorHAnsi" w:hAnsiTheme="minorHAnsi" w:cstheme="minorHAnsi"/>
          <w:sz w:val="22"/>
          <w:szCs w:val="22"/>
        </w:rPr>
        <w:t xml:space="preserve">Last year rape crisis centers served 21,928 survivors across Illinois. </w:t>
      </w:r>
      <w:r w:rsidR="00A40FD7">
        <w:rPr>
          <w:rStyle w:val="eop"/>
          <w:rFonts w:asciiTheme="minorHAnsi" w:hAnsiTheme="minorHAnsi" w:cstheme="minorHAnsi"/>
          <w:sz w:val="22"/>
          <w:szCs w:val="22"/>
        </w:rPr>
        <w:t>At current funding levels, t</w:t>
      </w:r>
      <w:r w:rsidRPr="00562375">
        <w:rPr>
          <w:rStyle w:val="eop"/>
          <w:rFonts w:asciiTheme="minorHAnsi" w:hAnsiTheme="minorHAnsi" w:cstheme="minorHAnsi"/>
          <w:sz w:val="22"/>
          <w:szCs w:val="22"/>
        </w:rPr>
        <w:t>his equates to</w:t>
      </w:r>
      <w:r w:rsidRPr="00562375">
        <w:rPr>
          <w:rStyle w:val="eop"/>
          <w:rFonts w:asciiTheme="minorHAnsi" w:hAnsiTheme="minorHAnsi" w:cstheme="minorHAnsi"/>
          <w:sz w:val="22"/>
          <w:szCs w:val="22"/>
        </w:rPr>
        <w:t xml:space="preserve"> $365 per </w:t>
      </w:r>
      <w:r w:rsidR="00B86CC3" w:rsidRPr="00562375">
        <w:rPr>
          <w:rStyle w:val="eop"/>
          <w:rFonts w:asciiTheme="minorHAnsi" w:hAnsiTheme="minorHAnsi" w:cstheme="minorHAnsi"/>
          <w:sz w:val="22"/>
          <w:szCs w:val="22"/>
        </w:rPr>
        <w:t>survivor</w:t>
      </w:r>
      <w:r w:rsidR="00B86CC3">
        <w:rPr>
          <w:rStyle w:val="eop"/>
          <w:rFonts w:asciiTheme="minorHAnsi" w:hAnsiTheme="minorHAnsi" w:cstheme="minorHAnsi"/>
          <w:sz w:val="22"/>
          <w:szCs w:val="22"/>
        </w:rPr>
        <w:t xml:space="preserve"> served in Illinois; a</w:t>
      </w:r>
      <w:r w:rsidRPr="00562375">
        <w:rPr>
          <w:rStyle w:val="eop"/>
          <w:rFonts w:asciiTheme="minorHAnsi" w:hAnsiTheme="minorHAnsi" w:cstheme="minorHAnsi"/>
          <w:sz w:val="22"/>
          <w:szCs w:val="22"/>
        </w:rPr>
        <w:t xml:space="preserve"> vastly</w:t>
      </w:r>
      <w:r w:rsidRPr="00562375">
        <w:rPr>
          <w:rStyle w:val="eop"/>
          <w:rFonts w:asciiTheme="minorHAnsi" w:hAnsiTheme="minorHAnsi" w:cstheme="minorHAnsi"/>
          <w:sz w:val="22"/>
          <w:szCs w:val="22"/>
        </w:rPr>
        <w:t xml:space="preserve"> inadequate </w:t>
      </w:r>
      <w:r w:rsidRPr="00562375">
        <w:rPr>
          <w:rStyle w:val="eop"/>
          <w:rFonts w:asciiTheme="minorHAnsi" w:hAnsiTheme="minorHAnsi" w:cstheme="minorHAnsi"/>
          <w:sz w:val="22"/>
          <w:szCs w:val="22"/>
        </w:rPr>
        <w:t xml:space="preserve">amount </w:t>
      </w:r>
      <w:r w:rsidR="00B86CC3">
        <w:rPr>
          <w:rStyle w:val="eop"/>
          <w:rFonts w:asciiTheme="minorHAnsi" w:hAnsiTheme="minorHAnsi" w:cstheme="minorHAnsi"/>
          <w:sz w:val="22"/>
          <w:szCs w:val="22"/>
        </w:rPr>
        <w:t>high-lighting</w:t>
      </w:r>
      <w:r w:rsidRPr="00562375">
        <w:rPr>
          <w:rStyle w:val="eop"/>
          <w:rFonts w:asciiTheme="minorHAnsi" w:hAnsiTheme="minorHAnsi" w:cstheme="minorHAnsi"/>
          <w:sz w:val="22"/>
          <w:szCs w:val="22"/>
        </w:rPr>
        <w:t xml:space="preserve"> a longstanding equity issue in the Illinois budget. </w:t>
      </w:r>
      <w:r w:rsidRPr="00562375">
        <w:rPr>
          <w:rStyle w:val="eop"/>
          <w:rFonts w:asciiTheme="minorHAnsi" w:hAnsiTheme="minorHAnsi" w:cstheme="minorHAnsi"/>
          <w:b/>
          <w:sz w:val="22"/>
          <w:szCs w:val="22"/>
        </w:rPr>
        <w:t xml:space="preserve">I urge you to </w:t>
      </w:r>
      <w:r w:rsidRPr="00562375">
        <w:rPr>
          <w:rStyle w:val="normaltextrun"/>
          <w:rFonts w:asciiTheme="minorHAnsi" w:hAnsiTheme="minorHAnsi" w:cstheme="minorHAnsi"/>
          <w:b/>
          <w:sz w:val="22"/>
          <w:szCs w:val="22"/>
        </w:rPr>
        <w:t>consider both the short- and long-term implications inadequate funding could have on survivors and the state</w:t>
      </w:r>
      <w:r w:rsidRPr="00562375">
        <w:rPr>
          <w:rStyle w:val="eop"/>
          <w:rFonts w:asciiTheme="minorHAnsi" w:hAnsiTheme="minorHAnsi" w:cstheme="minorHAnsi"/>
          <w:b/>
          <w:sz w:val="22"/>
          <w:szCs w:val="22"/>
        </w:rPr>
        <w:t xml:space="preserve"> of Illinois</w:t>
      </w:r>
      <w:r w:rsidRPr="00562375">
        <w:rPr>
          <w:rStyle w:val="eop"/>
          <w:rFonts w:asciiTheme="minorHAnsi" w:hAnsiTheme="minorHAnsi" w:cstheme="minorHAnsi"/>
          <w:b/>
          <w:sz w:val="22"/>
          <w:szCs w:val="22"/>
        </w:rPr>
        <w:t xml:space="preserve"> and </w:t>
      </w:r>
      <w:r w:rsidRPr="00562375">
        <w:rPr>
          <w:rStyle w:val="eop"/>
          <w:rFonts w:asciiTheme="minorHAnsi" w:hAnsiTheme="minorHAnsi" w:cstheme="minorHAnsi"/>
          <w:b/>
          <w:sz w:val="22"/>
          <w:szCs w:val="22"/>
        </w:rPr>
        <w:t xml:space="preserve">support a $12M increase to sexual assault services in General Revenue funding in the FY24 budget. </w:t>
      </w:r>
      <w:r w:rsidRPr="00562375">
        <w:rPr>
          <w:rStyle w:val="eop"/>
          <w:rFonts w:asciiTheme="minorHAnsi" w:hAnsiTheme="minorHAnsi" w:cstheme="minorHAnsi"/>
          <w:sz w:val="22"/>
          <w:szCs w:val="22"/>
        </w:rPr>
        <w:t xml:space="preserve">An increase to $20 million, means the invaluable </w:t>
      </w:r>
      <w:r w:rsidR="00B86CC3">
        <w:rPr>
          <w:rStyle w:val="eop"/>
          <w:rFonts w:asciiTheme="minorHAnsi" w:hAnsiTheme="minorHAnsi" w:cstheme="minorHAnsi"/>
          <w:sz w:val="22"/>
          <w:szCs w:val="22"/>
        </w:rPr>
        <w:t xml:space="preserve">24-hour </w:t>
      </w:r>
      <w:r w:rsidRPr="00562375">
        <w:rPr>
          <w:rStyle w:val="eop"/>
          <w:rFonts w:asciiTheme="minorHAnsi" w:hAnsiTheme="minorHAnsi" w:cstheme="minorHAnsi"/>
          <w:sz w:val="22"/>
          <w:szCs w:val="22"/>
        </w:rPr>
        <w:t xml:space="preserve">counseling and advocacy services survivors receive is only costing the state approximately $900 per survivor. </w:t>
      </w:r>
      <w:r w:rsidR="009D7F62" w:rsidRPr="00562375">
        <w:rPr>
          <w:rStyle w:val="eop"/>
          <w:rFonts w:asciiTheme="minorHAnsi" w:hAnsiTheme="minorHAnsi" w:cstheme="minorHAnsi"/>
          <w:sz w:val="22"/>
          <w:szCs w:val="22"/>
        </w:rPr>
        <w:t>  </w:t>
      </w:r>
      <w:r w:rsidR="00B86CC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7C647955" w14:textId="77777777" w:rsidR="00562375" w:rsidRDefault="00562375" w:rsidP="009D7F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58FBB13" w14:textId="6AF9A059" w:rsidR="009D7F62" w:rsidRPr="00562375" w:rsidRDefault="00562375" w:rsidP="009D7F6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>In addition to this request, I</w:t>
      </w:r>
      <w:r w:rsidR="009D7F62"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 encourage you to also join us in a </w:t>
      </w:r>
      <w:hyperlink r:id="rId7" w:tgtFrame="_blank" w:history="1">
        <w:r w:rsidR="009D7F62" w:rsidRPr="00562375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calendar of events for SAAM</w:t>
        </w:r>
      </w:hyperlink>
      <w:r w:rsidR="009D7F62" w:rsidRPr="00562375">
        <w:rPr>
          <w:rFonts w:asciiTheme="minorHAnsi" w:hAnsiTheme="minorHAnsi" w:cstheme="minorHAnsi"/>
          <w:sz w:val="22"/>
          <w:szCs w:val="22"/>
        </w:rPr>
        <w:t xml:space="preserve">. Please take note the event on </w:t>
      </w:r>
      <w:r w:rsidR="009D7F62" w:rsidRPr="00562375">
        <w:rPr>
          <w:rStyle w:val="normaltextrun"/>
          <w:rFonts w:asciiTheme="minorHAnsi" w:hAnsiTheme="minorHAnsi" w:cstheme="minorHAnsi"/>
          <w:b/>
          <w:sz w:val="22"/>
          <w:szCs w:val="22"/>
        </w:rPr>
        <w:t>April 28th at 12:00 PM in Daley Plaza</w:t>
      </w:r>
      <w:r w:rsidR="009D7F62" w:rsidRPr="00562375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- </w:t>
      </w:r>
      <w:r w:rsidR="009D7F62" w:rsidRPr="00562375">
        <w:rPr>
          <w:rStyle w:val="normaltextrun"/>
          <w:rFonts w:asciiTheme="minorHAnsi" w:hAnsiTheme="minorHAnsi" w:cstheme="minorHAnsi"/>
          <w:b/>
          <w:sz w:val="22"/>
          <w:szCs w:val="22"/>
        </w:rPr>
        <w:t>Standing Silent Witness</w:t>
      </w:r>
      <w:r w:rsidR="009D7F62"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9D7F62"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Every year, Resilience, along with survivors, supporters and more gather silently for one hour in Daley Plaza sharing stories and messages protesting sexual violence and rape culture with t-shirts, signs and more. Your attendance would be </w:t>
      </w:r>
      <w:r w:rsidR="009D7F62"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an </w:t>
      </w:r>
      <w:r w:rsidR="009D7F62"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invaluable showing </w:t>
      </w:r>
      <w:r w:rsidR="009D7F62"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of </w:t>
      </w:r>
      <w:r w:rsidR="009D7F62"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your support for survivors of sexual violence and helping to draw attention to the resources </w:t>
      </w:r>
      <w:r w:rsidR="00A40FD7">
        <w:rPr>
          <w:rStyle w:val="normaltextrun"/>
          <w:rFonts w:asciiTheme="minorHAnsi" w:hAnsiTheme="minorHAnsi" w:cstheme="minorHAnsi"/>
          <w:sz w:val="22"/>
          <w:szCs w:val="22"/>
        </w:rPr>
        <w:t xml:space="preserve">organizations like Resilience need to remain available 24-hours a day for survivors across the state. </w:t>
      </w:r>
    </w:p>
    <w:p w14:paraId="660891DB" w14:textId="77777777" w:rsidR="009D7F62" w:rsidRPr="00562375" w:rsidRDefault="009D7F62" w:rsidP="009D7F6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23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D0631C" w14:textId="665B3DAE" w:rsidR="009D7F62" w:rsidRPr="00562375" w:rsidRDefault="009D7F62" w:rsidP="0056237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Thank you for your time and consideration of this request. I look forward to </w:t>
      </w:r>
      <w:r w:rsidR="00562375">
        <w:rPr>
          <w:rStyle w:val="normaltextrun"/>
          <w:rFonts w:asciiTheme="minorHAnsi" w:hAnsiTheme="minorHAnsi" w:cstheme="minorHAnsi"/>
          <w:sz w:val="22"/>
          <w:szCs w:val="22"/>
        </w:rPr>
        <w:t xml:space="preserve">your support in showing survivors their safety and healing matters to elected officials here in Illinois. </w:t>
      </w:r>
    </w:p>
    <w:p w14:paraId="6277203B" w14:textId="77777777" w:rsidR="00562375" w:rsidRDefault="00562375" w:rsidP="009D7F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F1C6967" w14:textId="77777777" w:rsidR="009D7F62" w:rsidRPr="00562375" w:rsidRDefault="009D7F62" w:rsidP="009D7F6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62375">
        <w:rPr>
          <w:rStyle w:val="normaltextrun"/>
          <w:rFonts w:asciiTheme="minorHAnsi" w:hAnsiTheme="minorHAnsi" w:cstheme="minorHAnsi"/>
          <w:sz w:val="22"/>
          <w:szCs w:val="22"/>
        </w:rPr>
        <w:t>Sincerely, </w:t>
      </w:r>
      <w:r w:rsidRPr="00562375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id="0" w:name="_GoBack"/>
      <w:bookmarkEnd w:id="0"/>
    </w:p>
    <w:p w14:paraId="50045275" w14:textId="77777777" w:rsidR="009D7F62" w:rsidRPr="00562375" w:rsidRDefault="009D7F62" w:rsidP="009D7F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23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DC3BA1" w14:textId="77777777" w:rsidR="009D7F62" w:rsidRPr="00562375" w:rsidRDefault="009D7F62" w:rsidP="009D7F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23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E86342" w14:textId="77777777" w:rsidR="009D7F62" w:rsidRPr="00562375" w:rsidRDefault="009D7F62">
      <w:pPr>
        <w:rPr>
          <w:rFonts w:cstheme="minorHAnsi"/>
        </w:rPr>
      </w:pPr>
    </w:p>
    <w:sectPr w:rsidR="009D7F62" w:rsidRPr="0056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62"/>
    <w:rsid w:val="00562375"/>
    <w:rsid w:val="009D7F62"/>
    <w:rsid w:val="00A40FD7"/>
    <w:rsid w:val="00B5733A"/>
    <w:rsid w:val="00B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6025"/>
  <w15:chartTrackingRefBased/>
  <w15:docId w15:val="{D23B056F-E5A2-4A8A-8976-0513CE89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7F62"/>
  </w:style>
  <w:style w:type="character" w:customStyle="1" w:styleId="eop">
    <w:name w:val="eop"/>
    <w:basedOn w:val="DefaultParagraphFont"/>
    <w:rsid w:val="009D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ourresilience.org/get-involved/sexual-assault-awareness-month-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45E1386E01145AC4762A753A2E6C4" ma:contentTypeVersion="15" ma:contentTypeDescription="Create a new document." ma:contentTypeScope="" ma:versionID="2842140abcf252b7f2727d23b22d1719">
  <xsd:schema xmlns:xsd="http://www.w3.org/2001/XMLSchema" xmlns:xs="http://www.w3.org/2001/XMLSchema" xmlns:p="http://schemas.microsoft.com/office/2006/metadata/properties" xmlns:ns3="335b713f-e88d-4116-886c-5115055ab46b" xmlns:ns4="564284e4-a67b-427c-9936-175f7b066d26" targetNamespace="http://schemas.microsoft.com/office/2006/metadata/properties" ma:root="true" ma:fieldsID="892503510bd50741a348b003b7e9eb99" ns3:_="" ns4:_="">
    <xsd:import namespace="335b713f-e88d-4116-886c-5115055ab46b"/>
    <xsd:import namespace="564284e4-a67b-427c-9936-175f7b066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b713f-e88d-4116-886c-5115055ab4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284e4-a67b-427c-9936-175f7b066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4284e4-a67b-427c-9936-175f7b066d26" xsi:nil="true"/>
  </documentManagement>
</p:properties>
</file>

<file path=customXml/itemProps1.xml><?xml version="1.0" encoding="utf-8"?>
<ds:datastoreItem xmlns:ds="http://schemas.openxmlformats.org/officeDocument/2006/customXml" ds:itemID="{50754D23-CFE8-4E11-A422-53D0BB2DE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b713f-e88d-4116-886c-5115055ab46b"/>
    <ds:schemaRef ds:uri="564284e4-a67b-427c-9936-175f7b066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1FD43-5A6A-45EF-B00B-BD817FAF6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91EB7-54CA-472D-A253-4826D9DA4862}">
  <ds:schemaRefs>
    <ds:schemaRef ds:uri="http://schemas.microsoft.com/office/2006/documentManagement/types"/>
    <ds:schemaRef ds:uri="564284e4-a67b-427c-9936-175f7b066d26"/>
    <ds:schemaRef ds:uri="http://purl.org/dc/elements/1.1/"/>
    <ds:schemaRef ds:uri="http://schemas.microsoft.com/office/2006/metadata/properties"/>
    <ds:schemaRef ds:uri="335b713f-e88d-4116-886c-5115055ab46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Layden</dc:creator>
  <cp:keywords/>
  <dc:description/>
  <cp:lastModifiedBy>Sarah Layden</cp:lastModifiedBy>
  <cp:revision>2</cp:revision>
  <dcterms:created xsi:type="dcterms:W3CDTF">2023-04-05T19:04:00Z</dcterms:created>
  <dcterms:modified xsi:type="dcterms:W3CDTF">2023-04-05T19:41:00Z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0x01010049345E1386E01145AC4762A753A2E6C4</vt:lpwstr>
  </property>
</Properties>
</file>