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8550"/>
      </w:tblGrid>
      <w:tr w:rsidR="00E63E9B" w14:paraId="0D05EBBB" w14:textId="77777777" w:rsidTr="00CE7332">
        <w:trPr>
          <w:trHeight w:val="2161"/>
        </w:trPr>
        <w:tc>
          <w:tcPr>
            <w:tcW w:w="2610" w:type="dxa"/>
          </w:tcPr>
          <w:p w14:paraId="1C44B9DC" w14:textId="313DB6FC" w:rsidR="00E63E9B" w:rsidRDefault="0011394E" w:rsidP="00A63942">
            <w:pPr>
              <w:ind w:right="819"/>
            </w:pPr>
            <w:r>
              <w:rPr>
                <w:noProof/>
              </w:rPr>
              <w:drawing>
                <wp:inline distT="0" distB="0" distL="0" distR="0" wp14:anchorId="27A19C98" wp14:editId="490B1C4F">
                  <wp:extent cx="1543050" cy="134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A_Logo_acronym.png"/>
                          <pic:cNvPicPr/>
                        </pic:nvPicPr>
                        <pic:blipFill>
                          <a:blip r:embed="rId7">
                            <a:extLst>
                              <a:ext uri="{28A0092B-C50C-407E-A947-70E740481C1C}">
                                <a14:useLocalDpi xmlns:a14="http://schemas.microsoft.com/office/drawing/2010/main" val="0"/>
                              </a:ext>
                            </a:extLst>
                          </a:blip>
                          <a:stretch>
                            <a:fillRect/>
                          </a:stretch>
                        </pic:blipFill>
                        <pic:spPr>
                          <a:xfrm>
                            <a:off x="0" y="0"/>
                            <a:ext cx="1573111" cy="1368542"/>
                          </a:xfrm>
                          <a:prstGeom prst="rect">
                            <a:avLst/>
                          </a:prstGeom>
                        </pic:spPr>
                      </pic:pic>
                    </a:graphicData>
                  </a:graphic>
                </wp:inline>
              </w:drawing>
            </w:r>
          </w:p>
        </w:tc>
        <w:tc>
          <w:tcPr>
            <w:tcW w:w="8550" w:type="dxa"/>
          </w:tcPr>
          <w:p w14:paraId="139AE8CB" w14:textId="77777777" w:rsidR="00E63E9B" w:rsidRDefault="00E63E9B" w:rsidP="00A63942">
            <w:r>
              <w:rPr>
                <w:noProof/>
              </w:rPr>
              <mc:AlternateContent>
                <mc:Choice Requires="wps">
                  <w:drawing>
                    <wp:anchor distT="4294967295" distB="4294967295" distL="114299" distR="114299" simplePos="0" relativeHeight="251662336" behindDoc="0" locked="0" layoutInCell="1" allowOverlap="1" wp14:anchorId="7F86ADDC" wp14:editId="6CC8C429">
                      <wp:simplePos x="0" y="0"/>
                      <wp:positionH relativeFrom="column">
                        <wp:posOffset>1971674</wp:posOffset>
                      </wp:positionH>
                      <wp:positionV relativeFrom="paragraph">
                        <wp:posOffset>107949</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3ABF" id="Straight Connector 14"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5.25pt,8.5pt" to="15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"/>
                  </w:pict>
                </mc:Fallback>
              </mc:AlternateContent>
            </w:r>
            <w:r>
              <w:t xml:space="preserve">JOB DESCRIPTION                                                </w:t>
            </w:r>
          </w:p>
          <w:p w14:paraId="38E16C3E" w14:textId="77777777" w:rsidR="00E63E9B" w:rsidRPr="007A1C49" w:rsidRDefault="00E63E9B" w:rsidP="00A63942">
            <w:pPr>
              <w:rPr>
                <w:sz w:val="20"/>
                <w:szCs w:val="20"/>
              </w:rPr>
            </w:pPr>
            <w:r>
              <w:rPr>
                <w:noProof/>
              </w:rPr>
              <mc:AlternateContent>
                <mc:Choice Requires="wps">
                  <w:drawing>
                    <wp:anchor distT="0" distB="0" distL="114300" distR="114300" simplePos="0" relativeHeight="251659264" behindDoc="0" locked="0" layoutInCell="1" allowOverlap="1" wp14:anchorId="6D1A40D1" wp14:editId="63F83269">
                      <wp:simplePos x="0" y="0"/>
                      <wp:positionH relativeFrom="column">
                        <wp:posOffset>-85665</wp:posOffset>
                      </wp:positionH>
                      <wp:positionV relativeFrom="paragraph">
                        <wp:posOffset>46990</wp:posOffset>
                      </wp:positionV>
                      <wp:extent cx="5146675" cy="1905"/>
                      <wp:effectExtent l="0" t="19050" r="34925" b="361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0626"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7pt" to="39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" strokeweight="3pt"/>
                  </w:pict>
                </mc:Fallback>
              </mc:AlternateContent>
            </w:r>
          </w:p>
          <w:p w14:paraId="3B025EB7" w14:textId="66FAF5C4" w:rsidR="00E63E9B" w:rsidRPr="007A1C49" w:rsidRDefault="00CE2A81" w:rsidP="00A63942">
            <w:pPr>
              <w:tabs>
                <w:tab w:val="left" w:pos="3480"/>
              </w:tabs>
              <w:ind w:right="-1395"/>
              <w:rPr>
                <w:b/>
                <w:sz w:val="20"/>
                <w:szCs w:val="20"/>
              </w:rPr>
            </w:pPr>
            <w:r w:rsidRPr="007A1C49">
              <w:rPr>
                <w:noProof/>
                <w:sz w:val="20"/>
                <w:szCs w:val="20"/>
              </w:rPr>
              <mc:AlternateContent>
                <mc:Choice Requires="wps">
                  <w:drawing>
                    <wp:anchor distT="0" distB="0" distL="114300" distR="114300" simplePos="0" relativeHeight="251660288" behindDoc="0" locked="0" layoutInCell="1" allowOverlap="1" wp14:anchorId="58D7D1DF" wp14:editId="55F14D43">
                      <wp:simplePos x="0" y="0"/>
                      <wp:positionH relativeFrom="column">
                        <wp:posOffset>-82227</wp:posOffset>
                      </wp:positionH>
                      <wp:positionV relativeFrom="paragraph">
                        <wp:posOffset>114827</wp:posOffset>
                      </wp:positionV>
                      <wp:extent cx="5140325" cy="2540"/>
                      <wp:effectExtent l="0" t="0" r="22225" b="355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3411" id="Straight Connector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9.05pt" to="398.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"/>
                  </w:pict>
                </mc:Fallback>
              </mc:AlternateContent>
            </w:r>
            <w:r w:rsidR="00E63E9B" w:rsidRPr="007A1C49">
              <w:rPr>
                <w:sz w:val="20"/>
                <w:szCs w:val="20"/>
              </w:rPr>
              <w:t xml:space="preserve">                                                                         EFFECTIVE DATE</w:t>
            </w:r>
            <w:r w:rsidR="00E63E9B" w:rsidRPr="007A1C49">
              <w:rPr>
                <w:noProof/>
                <w:sz w:val="20"/>
                <w:szCs w:val="20"/>
              </w:rPr>
              <w:t>:</w:t>
            </w:r>
          </w:p>
          <w:p w14:paraId="64F8644D" w14:textId="2E9F82DC" w:rsidR="00E63E9B" w:rsidRDefault="00E63E9B" w:rsidP="00A63942">
            <w:pPr>
              <w:rPr>
                <w:sz w:val="16"/>
              </w:rPr>
            </w:pPr>
          </w:p>
          <w:p w14:paraId="282CC54D" w14:textId="386BFBF4" w:rsidR="00E63E9B" w:rsidRDefault="00CE2A81" w:rsidP="00A63942">
            <w:pPr>
              <w:rPr>
                <w:sz w:val="16"/>
              </w:rPr>
            </w:pPr>
            <w:r>
              <w:rPr>
                <w:noProof/>
              </w:rPr>
              <mc:AlternateContent>
                <mc:Choice Requires="wps">
                  <w:drawing>
                    <wp:anchor distT="0" distB="0" distL="114300" distR="114300" simplePos="0" relativeHeight="251661312" behindDoc="0" locked="0" layoutInCell="1" allowOverlap="1" wp14:anchorId="625241A5" wp14:editId="6F14A6ED">
                      <wp:simplePos x="0" y="0"/>
                      <wp:positionH relativeFrom="column">
                        <wp:posOffset>-85246</wp:posOffset>
                      </wp:positionH>
                      <wp:positionV relativeFrom="paragraph">
                        <wp:posOffset>119020</wp:posOffset>
                      </wp:positionV>
                      <wp:extent cx="5146675" cy="1905"/>
                      <wp:effectExtent l="0" t="19050" r="34925"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6675" cy="19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E2C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9.35pt" to="39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" strokeweight="3pt"/>
                  </w:pict>
                </mc:Fallback>
              </mc:AlternateContent>
            </w:r>
          </w:p>
          <w:p w14:paraId="5899E0F4" w14:textId="77777777" w:rsidR="00E63E9B" w:rsidRDefault="00E63E9B" w:rsidP="00A63942">
            <w:pPr>
              <w:rPr>
                <w:sz w:val="16"/>
              </w:rPr>
            </w:pPr>
          </w:p>
          <w:p w14:paraId="20BFB72A" w14:textId="77777777" w:rsidR="00E63E9B" w:rsidRPr="00765708" w:rsidRDefault="00E63E9B" w:rsidP="00A63942">
            <w:pPr>
              <w:tabs>
                <w:tab w:val="left" w:pos="1455"/>
              </w:tabs>
              <w:jc w:val="center"/>
              <w:rPr>
                <w:b/>
                <w:color w:val="0F243E"/>
                <w:sz w:val="32"/>
                <w:szCs w:val="32"/>
              </w:rPr>
            </w:pPr>
            <w:r w:rsidRPr="00765708">
              <w:rPr>
                <w:b/>
                <w:color w:val="0F243E"/>
                <w:sz w:val="32"/>
                <w:szCs w:val="32"/>
              </w:rPr>
              <w:t>Supportive Housing Providers Association</w:t>
            </w:r>
          </w:p>
          <w:p w14:paraId="75E27DED" w14:textId="77777777" w:rsidR="00E63E9B" w:rsidRPr="00765708" w:rsidRDefault="00E63E9B" w:rsidP="00A63942">
            <w:pPr>
              <w:tabs>
                <w:tab w:val="left" w:pos="1455"/>
              </w:tabs>
              <w:jc w:val="center"/>
              <w:rPr>
                <w:b/>
                <w:color w:val="0F243E"/>
                <w:sz w:val="32"/>
                <w:szCs w:val="32"/>
              </w:rPr>
            </w:pPr>
            <w:r w:rsidRPr="00765708">
              <w:rPr>
                <w:b/>
                <w:color w:val="0F243E"/>
                <w:sz w:val="32"/>
                <w:szCs w:val="32"/>
              </w:rPr>
              <w:t>(SHPA)</w:t>
            </w:r>
          </w:p>
        </w:tc>
      </w:tr>
    </w:tbl>
    <w:p w14:paraId="37311783" w14:textId="77777777" w:rsidR="00E63E9B" w:rsidRDefault="00E63E9B" w:rsidP="00E63E9B">
      <w:pPr>
        <w:tabs>
          <w:tab w:val="left" w:pos="0"/>
        </w:tabs>
        <w:suppressAutoHyphens/>
        <w:spacing w:line="240" w:lineRule="atLeast"/>
        <w:rPr>
          <w:rFonts w:ascii="Arial" w:hAnsi="Arial"/>
          <w:sz w:val="22"/>
        </w:rPr>
      </w:pPr>
    </w:p>
    <w:p w14:paraId="3B31E356" w14:textId="77777777" w:rsidR="00501B0A" w:rsidRDefault="00501B0A" w:rsidP="00E63E9B">
      <w:pPr>
        <w:rPr>
          <w:rFonts w:ascii="Arial" w:hAnsi="Arial"/>
          <w:b/>
          <w:bCs/>
          <w:sz w:val="22"/>
        </w:rPr>
      </w:pPr>
    </w:p>
    <w:p w14:paraId="715FC75E" w14:textId="51028706" w:rsidR="00E63E9B" w:rsidRDefault="00E63E9B" w:rsidP="00E63E9B">
      <w:pPr>
        <w:rPr>
          <w:b/>
        </w:rPr>
      </w:pPr>
      <w:r>
        <w:rPr>
          <w:rFonts w:ascii="Arial" w:hAnsi="Arial"/>
          <w:b/>
          <w:bCs/>
          <w:sz w:val="22"/>
        </w:rPr>
        <w:t>Position Title</w:t>
      </w:r>
      <w:r w:rsidRPr="00E63E9B">
        <w:rPr>
          <w:rFonts w:ascii="Arial" w:hAnsi="Arial" w:cs="Arial"/>
          <w:sz w:val="22"/>
          <w:szCs w:val="22"/>
        </w:rPr>
        <w:t xml:space="preserve">:   </w:t>
      </w:r>
      <w:r w:rsidR="0002306B">
        <w:rPr>
          <w:rFonts w:ascii="Arial" w:hAnsi="Arial" w:cs="Arial"/>
          <w:sz w:val="22"/>
          <w:szCs w:val="22"/>
        </w:rPr>
        <w:t>Illinois Coordinator – Central &amp; Southern Region</w:t>
      </w:r>
    </w:p>
    <w:p w14:paraId="027045A2" w14:textId="77777777" w:rsidR="00E63E9B" w:rsidRDefault="00E63E9B" w:rsidP="00E63E9B">
      <w:pPr>
        <w:rPr>
          <w:rFonts w:ascii="Arial" w:hAnsi="Arial"/>
          <w:b/>
          <w:sz w:val="22"/>
        </w:rPr>
      </w:pPr>
      <w:r w:rsidRPr="00B20038">
        <w:rPr>
          <w:sz w:val="16"/>
          <w:szCs w:val="16"/>
        </w:rPr>
        <w:br/>
      </w:r>
      <w:r w:rsidRPr="00690796">
        <w:rPr>
          <w:rFonts w:ascii="Arial" w:hAnsi="Arial"/>
          <w:b/>
          <w:sz w:val="22"/>
        </w:rPr>
        <w:t>Reports to</w:t>
      </w:r>
      <w:r>
        <w:rPr>
          <w:rFonts w:ascii="Arial" w:hAnsi="Arial"/>
          <w:sz w:val="22"/>
        </w:rPr>
        <w:t xml:space="preserve">: </w:t>
      </w:r>
      <w:r w:rsidRPr="00E63E9B">
        <w:rPr>
          <w:rFonts w:ascii="Arial" w:hAnsi="Arial" w:cs="Arial"/>
          <w:sz w:val="22"/>
          <w:szCs w:val="22"/>
        </w:rPr>
        <w:t>Executive Director</w:t>
      </w:r>
      <w:r w:rsidRPr="00B32A63">
        <w:rPr>
          <w:rFonts w:ascii="Arial" w:hAnsi="Arial"/>
          <w:b/>
          <w:sz w:val="22"/>
        </w:rPr>
        <w:t xml:space="preserve"> </w:t>
      </w:r>
    </w:p>
    <w:p w14:paraId="282BFB4B" w14:textId="77777777" w:rsidR="00E63E9B" w:rsidRDefault="00E63E9B" w:rsidP="00E63E9B">
      <w:pPr>
        <w:rPr>
          <w:rFonts w:ascii="Arial" w:hAnsi="Arial"/>
          <w:b/>
          <w:sz w:val="22"/>
        </w:rPr>
      </w:pPr>
    </w:p>
    <w:p w14:paraId="3A880636" w14:textId="77777777" w:rsidR="00501B0A" w:rsidRDefault="00E63E9B" w:rsidP="00E63E9B">
      <w:pPr>
        <w:rPr>
          <w:rFonts w:ascii="Arial" w:hAnsi="Arial"/>
          <w:b/>
          <w:sz w:val="22"/>
        </w:rPr>
      </w:pPr>
      <w:r w:rsidRPr="00B32A63">
        <w:rPr>
          <w:rFonts w:ascii="Arial" w:hAnsi="Arial"/>
          <w:b/>
          <w:sz w:val="22"/>
        </w:rPr>
        <w:t xml:space="preserve">Position Summary:  </w:t>
      </w:r>
    </w:p>
    <w:p w14:paraId="31E44421" w14:textId="77777777" w:rsidR="00501B0A" w:rsidRDefault="00501B0A" w:rsidP="00E63E9B">
      <w:pPr>
        <w:rPr>
          <w:rFonts w:ascii="Arial" w:hAnsi="Arial"/>
          <w:b/>
          <w:sz w:val="22"/>
        </w:rPr>
      </w:pPr>
    </w:p>
    <w:p w14:paraId="3A5442DE" w14:textId="5D1E6210" w:rsidR="00E63E9B" w:rsidRDefault="00E63E9B" w:rsidP="00E63E9B">
      <w:pPr>
        <w:rPr>
          <w:rFonts w:ascii="Arial" w:hAnsi="Arial" w:cs="Arial"/>
          <w:sz w:val="22"/>
          <w:szCs w:val="22"/>
        </w:rPr>
      </w:pPr>
      <w:r w:rsidRPr="00E63E9B">
        <w:rPr>
          <w:rFonts w:ascii="Arial" w:hAnsi="Arial" w:cs="Arial"/>
          <w:sz w:val="22"/>
          <w:szCs w:val="22"/>
        </w:rPr>
        <w:t xml:space="preserve">The </w:t>
      </w:r>
      <w:r w:rsidR="00E15228">
        <w:rPr>
          <w:rFonts w:ascii="Arial" w:hAnsi="Arial" w:cs="Arial"/>
          <w:sz w:val="22"/>
          <w:szCs w:val="22"/>
        </w:rPr>
        <w:t xml:space="preserve">Central &amp; Southern </w:t>
      </w:r>
      <w:r w:rsidRPr="00E63E9B">
        <w:rPr>
          <w:rFonts w:ascii="Arial" w:hAnsi="Arial" w:cs="Arial"/>
          <w:sz w:val="22"/>
          <w:szCs w:val="22"/>
        </w:rPr>
        <w:t xml:space="preserve">Illinois Coordinator of the Supportive Housing Providers Association (SHPA) is the SHPA representative for </w:t>
      </w:r>
      <w:r w:rsidR="00E15228">
        <w:rPr>
          <w:rFonts w:ascii="Arial" w:hAnsi="Arial" w:cs="Arial"/>
          <w:sz w:val="22"/>
          <w:szCs w:val="22"/>
        </w:rPr>
        <w:t xml:space="preserve">Central &amp; Southern region of </w:t>
      </w:r>
      <w:r w:rsidR="00A63942">
        <w:rPr>
          <w:rFonts w:ascii="Arial" w:hAnsi="Arial" w:cs="Arial"/>
          <w:sz w:val="22"/>
          <w:szCs w:val="22"/>
        </w:rPr>
        <w:t xml:space="preserve">Illinois </w:t>
      </w:r>
      <w:r w:rsidR="00E15228">
        <w:rPr>
          <w:rFonts w:ascii="Arial" w:hAnsi="Arial" w:cs="Arial"/>
          <w:sz w:val="22"/>
          <w:szCs w:val="22"/>
        </w:rPr>
        <w:t>are n</w:t>
      </w:r>
      <w:r w:rsidRPr="00E63E9B">
        <w:rPr>
          <w:rFonts w:ascii="Arial" w:hAnsi="Arial" w:cs="Arial"/>
          <w:sz w:val="22"/>
          <w:szCs w:val="22"/>
        </w:rPr>
        <w:t xml:space="preserve">etworks, planning bodies and collaborations. SHPA plays a significant role in the planning, development, and operations of supportive housing throughout the state of Illinois. SHPA is recognized as the voice of advocacy for supportive housing service funding in the state of Illinois. The </w:t>
      </w:r>
      <w:r w:rsidR="00C12C86">
        <w:rPr>
          <w:rFonts w:ascii="Arial" w:hAnsi="Arial" w:cs="Arial"/>
          <w:sz w:val="22"/>
          <w:szCs w:val="22"/>
        </w:rPr>
        <w:t xml:space="preserve">Central &amp; Southern </w:t>
      </w:r>
      <w:r w:rsidRPr="00E63E9B">
        <w:rPr>
          <w:rFonts w:ascii="Arial" w:hAnsi="Arial" w:cs="Arial"/>
          <w:sz w:val="22"/>
          <w:szCs w:val="22"/>
        </w:rPr>
        <w:t xml:space="preserve">Illinois Coordinator assists in rallying SHPA members and supportive housing residents to advocate with their legislators to achieve increases in service funding for </w:t>
      </w:r>
      <w:r w:rsidR="00A63942">
        <w:rPr>
          <w:rFonts w:ascii="Arial" w:hAnsi="Arial" w:cs="Arial"/>
          <w:sz w:val="22"/>
          <w:szCs w:val="22"/>
        </w:rPr>
        <w:t>existing and new p</w:t>
      </w:r>
      <w:r w:rsidRPr="00E63E9B">
        <w:rPr>
          <w:rFonts w:ascii="Arial" w:hAnsi="Arial" w:cs="Arial"/>
          <w:sz w:val="22"/>
          <w:szCs w:val="22"/>
        </w:rPr>
        <w:t>roject</w:t>
      </w:r>
      <w:r w:rsidR="00A63942">
        <w:rPr>
          <w:rFonts w:ascii="Arial" w:hAnsi="Arial" w:cs="Arial"/>
          <w:sz w:val="22"/>
          <w:szCs w:val="22"/>
        </w:rPr>
        <w:t>s</w:t>
      </w:r>
      <w:r w:rsidRPr="00E63E9B">
        <w:rPr>
          <w:rFonts w:ascii="Arial" w:hAnsi="Arial" w:cs="Arial"/>
          <w:sz w:val="22"/>
          <w:szCs w:val="22"/>
        </w:rPr>
        <w:t xml:space="preserve"> every year. The </w:t>
      </w:r>
      <w:r w:rsidR="00E15228">
        <w:rPr>
          <w:rFonts w:ascii="Arial" w:hAnsi="Arial" w:cs="Arial"/>
          <w:sz w:val="22"/>
          <w:szCs w:val="22"/>
        </w:rPr>
        <w:t>Central &amp; Southern</w:t>
      </w:r>
      <w:r w:rsidRPr="00E63E9B">
        <w:rPr>
          <w:rFonts w:ascii="Arial" w:hAnsi="Arial" w:cs="Arial"/>
          <w:sz w:val="22"/>
          <w:szCs w:val="22"/>
        </w:rPr>
        <w:t xml:space="preserve"> Illinois Coordinator is responsible for technical assistance, member training and support and resident activity and training. This position will also work to preserve and increase supportive housing across Illinois.  </w:t>
      </w:r>
    </w:p>
    <w:p w14:paraId="4D96083A" w14:textId="77777777" w:rsidR="00E63E9B" w:rsidRPr="00E63E9B" w:rsidRDefault="00E63E9B" w:rsidP="00E63E9B">
      <w:pPr>
        <w:rPr>
          <w:rFonts w:ascii="Arial" w:hAnsi="Arial" w:cs="Arial"/>
          <w:sz w:val="22"/>
          <w:szCs w:val="22"/>
        </w:rPr>
      </w:pPr>
    </w:p>
    <w:p w14:paraId="0FC68126" w14:textId="54384794" w:rsidR="00E63E9B" w:rsidRDefault="00F86085" w:rsidP="00E63E9B">
      <w:pPr>
        <w:rPr>
          <w:rFonts w:ascii="Arial" w:hAnsi="Arial" w:cs="Arial"/>
          <w:b/>
          <w:sz w:val="22"/>
          <w:szCs w:val="22"/>
        </w:rPr>
      </w:pPr>
      <w:r>
        <w:rPr>
          <w:rFonts w:ascii="Arial" w:hAnsi="Arial" w:cs="Arial"/>
          <w:b/>
          <w:sz w:val="22"/>
          <w:szCs w:val="22"/>
        </w:rPr>
        <w:t xml:space="preserve">Program </w:t>
      </w:r>
      <w:r w:rsidR="00E63E9B" w:rsidRPr="00E63E9B">
        <w:rPr>
          <w:rFonts w:ascii="Arial" w:hAnsi="Arial" w:cs="Arial"/>
          <w:b/>
          <w:sz w:val="22"/>
          <w:szCs w:val="22"/>
        </w:rPr>
        <w:t>Duties &amp; Responsibilities</w:t>
      </w:r>
      <w:r w:rsidR="00C07AA4">
        <w:rPr>
          <w:rFonts w:ascii="Arial" w:hAnsi="Arial" w:cs="Arial"/>
          <w:b/>
          <w:sz w:val="22"/>
          <w:szCs w:val="22"/>
        </w:rPr>
        <w:t>:</w:t>
      </w:r>
    </w:p>
    <w:p w14:paraId="1D168620" w14:textId="77777777" w:rsidR="00501B0A" w:rsidRPr="00E63E9B" w:rsidRDefault="00501B0A" w:rsidP="00E63E9B">
      <w:pPr>
        <w:rPr>
          <w:rFonts w:ascii="Arial" w:hAnsi="Arial" w:cs="Arial"/>
          <w:b/>
          <w:sz w:val="22"/>
          <w:szCs w:val="22"/>
        </w:rPr>
      </w:pPr>
    </w:p>
    <w:p w14:paraId="4D554DBE" w14:textId="4E9B7A86" w:rsidR="00E63E9B" w:rsidRPr="00E63E9B" w:rsidRDefault="00E63E9B" w:rsidP="00E63E9B">
      <w:pPr>
        <w:pStyle w:val="ListParagraph"/>
        <w:numPr>
          <w:ilvl w:val="0"/>
          <w:numId w:val="4"/>
        </w:numPr>
        <w:spacing w:after="200" w:line="276" w:lineRule="auto"/>
        <w:contextualSpacing/>
        <w:rPr>
          <w:rFonts w:ascii="Arial" w:hAnsi="Arial" w:cs="Arial"/>
          <w:sz w:val="22"/>
          <w:szCs w:val="22"/>
        </w:rPr>
      </w:pPr>
      <w:r w:rsidRPr="00E63E9B">
        <w:rPr>
          <w:rFonts w:ascii="Arial" w:hAnsi="Arial" w:cs="Arial"/>
          <w:sz w:val="22"/>
          <w:szCs w:val="22"/>
        </w:rPr>
        <w:t xml:space="preserve">Research policy issues pertaining to creating supportive housing for </w:t>
      </w:r>
      <w:r w:rsidR="00A63942">
        <w:rPr>
          <w:rFonts w:ascii="Arial" w:hAnsi="Arial" w:cs="Arial"/>
          <w:sz w:val="22"/>
          <w:szCs w:val="22"/>
        </w:rPr>
        <w:t xml:space="preserve">homeless individuals and families including </w:t>
      </w:r>
      <w:r w:rsidR="0011394E">
        <w:rPr>
          <w:rFonts w:ascii="Arial" w:hAnsi="Arial" w:cs="Arial"/>
          <w:sz w:val="22"/>
          <w:szCs w:val="22"/>
        </w:rPr>
        <w:t xml:space="preserve">all </w:t>
      </w:r>
      <w:r w:rsidRPr="00E63E9B">
        <w:rPr>
          <w:rFonts w:ascii="Arial" w:hAnsi="Arial" w:cs="Arial"/>
          <w:sz w:val="22"/>
          <w:szCs w:val="22"/>
        </w:rPr>
        <w:t>sub-populations</w:t>
      </w:r>
      <w:r w:rsidR="0011394E">
        <w:rPr>
          <w:rFonts w:ascii="Arial" w:hAnsi="Arial" w:cs="Arial"/>
          <w:sz w:val="22"/>
          <w:szCs w:val="22"/>
        </w:rPr>
        <w:t>.</w:t>
      </w:r>
    </w:p>
    <w:p w14:paraId="5C94620A" w14:textId="349ECDA4" w:rsidR="00E63E9B" w:rsidRDefault="00E63E9B" w:rsidP="00E63E9B">
      <w:pPr>
        <w:pStyle w:val="ListParagraph"/>
        <w:numPr>
          <w:ilvl w:val="0"/>
          <w:numId w:val="4"/>
        </w:numPr>
        <w:spacing w:after="200" w:line="276" w:lineRule="auto"/>
        <w:contextualSpacing/>
        <w:rPr>
          <w:rFonts w:ascii="Arial" w:hAnsi="Arial" w:cs="Arial"/>
          <w:sz w:val="22"/>
          <w:szCs w:val="22"/>
        </w:rPr>
      </w:pPr>
      <w:r w:rsidRPr="00E63E9B">
        <w:rPr>
          <w:rFonts w:ascii="Arial" w:hAnsi="Arial" w:cs="Arial"/>
          <w:sz w:val="22"/>
          <w:szCs w:val="22"/>
        </w:rPr>
        <w:t>Represent the Supportive Housing Providers Association (SHPA) at meetings</w:t>
      </w:r>
      <w:r w:rsidR="000D509C">
        <w:rPr>
          <w:rFonts w:ascii="Arial" w:hAnsi="Arial" w:cs="Arial"/>
          <w:sz w:val="22"/>
          <w:szCs w:val="22"/>
        </w:rPr>
        <w:t>,</w:t>
      </w:r>
      <w:r w:rsidRPr="00E63E9B">
        <w:rPr>
          <w:rFonts w:ascii="Arial" w:hAnsi="Arial" w:cs="Arial"/>
          <w:sz w:val="22"/>
          <w:szCs w:val="22"/>
        </w:rPr>
        <w:t xml:space="preserve"> committees and task forces, </w:t>
      </w:r>
      <w:r w:rsidR="00AC6FDE">
        <w:rPr>
          <w:rFonts w:ascii="Arial" w:hAnsi="Arial" w:cs="Arial"/>
          <w:sz w:val="22"/>
          <w:szCs w:val="22"/>
        </w:rPr>
        <w:t xml:space="preserve">including participating in Continua of Care </w:t>
      </w:r>
      <w:r w:rsidR="0011394E">
        <w:rPr>
          <w:rFonts w:ascii="Arial" w:hAnsi="Arial" w:cs="Arial"/>
          <w:sz w:val="22"/>
          <w:szCs w:val="22"/>
        </w:rPr>
        <w:t xml:space="preserve">throughout the </w:t>
      </w:r>
      <w:r w:rsidR="00E15228">
        <w:rPr>
          <w:rFonts w:ascii="Arial" w:hAnsi="Arial" w:cs="Arial"/>
          <w:sz w:val="22"/>
          <w:szCs w:val="22"/>
        </w:rPr>
        <w:t xml:space="preserve">Central &amp; Southern </w:t>
      </w:r>
      <w:r w:rsidR="0011394E">
        <w:rPr>
          <w:rFonts w:ascii="Arial" w:hAnsi="Arial" w:cs="Arial"/>
          <w:sz w:val="22"/>
          <w:szCs w:val="22"/>
        </w:rPr>
        <w:t>Illinois geographic area</w:t>
      </w:r>
      <w:r w:rsidR="000D509C">
        <w:rPr>
          <w:rFonts w:ascii="Arial" w:hAnsi="Arial" w:cs="Arial"/>
          <w:sz w:val="22"/>
          <w:szCs w:val="22"/>
        </w:rPr>
        <w:t xml:space="preserve"> related and relevant to supportive housing. </w:t>
      </w:r>
    </w:p>
    <w:p w14:paraId="26FF7CE9" w14:textId="15988F9A" w:rsidR="000D509C" w:rsidRDefault="000D509C"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Represents SHPA at Legislative meetings, hearings, including testifying when necessary. </w:t>
      </w:r>
    </w:p>
    <w:p w14:paraId="51C712A4" w14:textId="6B61F9C9" w:rsidR="00751C85" w:rsidRPr="00E63E9B" w:rsidRDefault="00751C85"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Works collaboratively with Executive Director, Staff, Lobbying consultants, and others to create Supportive Housing FACT sheets and other advocacy</w:t>
      </w:r>
      <w:r w:rsidR="00F86085">
        <w:rPr>
          <w:rFonts w:ascii="Arial" w:hAnsi="Arial" w:cs="Arial"/>
          <w:sz w:val="22"/>
          <w:szCs w:val="22"/>
        </w:rPr>
        <w:t xml:space="preserve"> and marketing materials. </w:t>
      </w:r>
    </w:p>
    <w:p w14:paraId="438208AD" w14:textId="6E4E0EA4" w:rsidR="00E63E9B" w:rsidRDefault="000D509C"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Works collaboratively with Northern Illinois Coordinator in the planning and implementation </w:t>
      </w:r>
      <w:r w:rsidR="00E63E9B" w:rsidRPr="00E63E9B">
        <w:rPr>
          <w:rFonts w:ascii="Arial" w:hAnsi="Arial" w:cs="Arial"/>
          <w:sz w:val="22"/>
          <w:szCs w:val="22"/>
        </w:rPr>
        <w:t xml:space="preserve">for the Residents’ </w:t>
      </w:r>
      <w:r>
        <w:rPr>
          <w:rFonts w:ascii="Arial" w:hAnsi="Arial" w:cs="Arial"/>
          <w:sz w:val="22"/>
          <w:szCs w:val="22"/>
        </w:rPr>
        <w:t xml:space="preserve">Leadership </w:t>
      </w:r>
      <w:r w:rsidR="00E63E9B" w:rsidRPr="00E63E9B">
        <w:rPr>
          <w:rFonts w:ascii="Arial" w:hAnsi="Arial" w:cs="Arial"/>
          <w:sz w:val="22"/>
          <w:szCs w:val="22"/>
        </w:rPr>
        <w:t xml:space="preserve">Program and </w:t>
      </w:r>
      <w:r>
        <w:rPr>
          <w:rFonts w:ascii="Arial" w:hAnsi="Arial" w:cs="Arial"/>
          <w:sz w:val="22"/>
          <w:szCs w:val="22"/>
        </w:rPr>
        <w:t xml:space="preserve">execution of </w:t>
      </w:r>
      <w:r w:rsidR="00E63E9B" w:rsidRPr="00E63E9B">
        <w:rPr>
          <w:rFonts w:ascii="Arial" w:hAnsi="Arial" w:cs="Arial"/>
          <w:sz w:val="22"/>
          <w:szCs w:val="22"/>
        </w:rPr>
        <w:t>the Resident Activities Plan</w:t>
      </w:r>
      <w:r>
        <w:rPr>
          <w:rFonts w:ascii="Arial" w:hAnsi="Arial" w:cs="Arial"/>
          <w:sz w:val="22"/>
          <w:szCs w:val="22"/>
        </w:rPr>
        <w:t xml:space="preserve"> including the planning and execution of the Resident sessions at regional workshops, Spring meeting and Advocacy Days, Annual Association Conference, and Resident Leadership Conference. </w:t>
      </w:r>
    </w:p>
    <w:p w14:paraId="33BB1AF0" w14:textId="7A824EC8" w:rsidR="00E63E9B" w:rsidRPr="00E63E9B" w:rsidRDefault="00E63E9B" w:rsidP="00E63E9B">
      <w:pPr>
        <w:pStyle w:val="ListParagraph"/>
        <w:numPr>
          <w:ilvl w:val="0"/>
          <w:numId w:val="4"/>
        </w:numPr>
        <w:spacing w:after="200" w:line="276" w:lineRule="auto"/>
        <w:contextualSpacing/>
        <w:rPr>
          <w:rFonts w:ascii="Arial" w:hAnsi="Arial" w:cs="Arial"/>
          <w:sz w:val="22"/>
          <w:szCs w:val="22"/>
        </w:rPr>
      </w:pPr>
      <w:r w:rsidRPr="00E63E9B">
        <w:rPr>
          <w:rFonts w:ascii="Arial" w:hAnsi="Arial" w:cs="Arial"/>
          <w:sz w:val="22"/>
          <w:szCs w:val="22"/>
        </w:rPr>
        <w:t xml:space="preserve">Help </w:t>
      </w:r>
      <w:r w:rsidR="0011394E">
        <w:rPr>
          <w:rFonts w:ascii="Arial" w:hAnsi="Arial" w:cs="Arial"/>
          <w:sz w:val="22"/>
          <w:szCs w:val="22"/>
        </w:rPr>
        <w:t>s</w:t>
      </w:r>
      <w:r w:rsidRPr="00E63E9B">
        <w:rPr>
          <w:rFonts w:ascii="Arial" w:hAnsi="Arial" w:cs="Arial"/>
          <w:sz w:val="22"/>
          <w:szCs w:val="22"/>
        </w:rPr>
        <w:t>taff SHPA’s Committees</w:t>
      </w:r>
      <w:r w:rsidR="0011394E">
        <w:rPr>
          <w:rFonts w:ascii="Arial" w:hAnsi="Arial" w:cs="Arial"/>
          <w:sz w:val="22"/>
          <w:szCs w:val="22"/>
        </w:rPr>
        <w:t xml:space="preserve"> and provide administrative supports to the committee chairs such as, draft agenda</w:t>
      </w:r>
      <w:r w:rsidR="00A63942">
        <w:rPr>
          <w:rFonts w:ascii="Arial" w:hAnsi="Arial" w:cs="Arial"/>
          <w:sz w:val="22"/>
          <w:szCs w:val="22"/>
        </w:rPr>
        <w:t>s</w:t>
      </w:r>
      <w:r w:rsidR="0011394E">
        <w:rPr>
          <w:rFonts w:ascii="Arial" w:hAnsi="Arial" w:cs="Arial"/>
          <w:sz w:val="22"/>
          <w:szCs w:val="22"/>
        </w:rPr>
        <w:t xml:space="preserve">, </w:t>
      </w:r>
      <w:r w:rsidR="00A63942">
        <w:rPr>
          <w:rFonts w:ascii="Arial" w:hAnsi="Arial" w:cs="Arial"/>
          <w:sz w:val="22"/>
          <w:szCs w:val="22"/>
        </w:rPr>
        <w:t xml:space="preserve">taking </w:t>
      </w:r>
      <w:r w:rsidR="0011394E">
        <w:rPr>
          <w:rFonts w:ascii="Arial" w:hAnsi="Arial" w:cs="Arial"/>
          <w:sz w:val="22"/>
          <w:szCs w:val="22"/>
        </w:rPr>
        <w:t>minutes, distribute meeting materials, meeting reminders., etc.,</w:t>
      </w:r>
    </w:p>
    <w:p w14:paraId="2C052E59" w14:textId="61682AD3" w:rsidR="00E63E9B" w:rsidRPr="00E63E9B" w:rsidRDefault="00E63E9B" w:rsidP="00E63E9B">
      <w:pPr>
        <w:pStyle w:val="ListParagraph"/>
        <w:numPr>
          <w:ilvl w:val="0"/>
          <w:numId w:val="4"/>
        </w:numPr>
        <w:spacing w:after="200" w:line="276" w:lineRule="auto"/>
        <w:contextualSpacing/>
        <w:rPr>
          <w:rFonts w:ascii="Arial" w:hAnsi="Arial" w:cs="Arial"/>
          <w:sz w:val="22"/>
          <w:szCs w:val="22"/>
        </w:rPr>
      </w:pPr>
      <w:r w:rsidRPr="00E63E9B">
        <w:rPr>
          <w:rFonts w:ascii="Arial" w:hAnsi="Arial" w:cs="Arial"/>
          <w:sz w:val="22"/>
          <w:szCs w:val="22"/>
        </w:rPr>
        <w:t>Assist SHPA members and supportive housing residents to cultivate relationships with elected officials and educate them about supportive housing</w:t>
      </w:r>
      <w:r w:rsidR="00C14C83">
        <w:rPr>
          <w:rFonts w:ascii="Arial" w:hAnsi="Arial" w:cs="Arial"/>
          <w:sz w:val="22"/>
          <w:szCs w:val="22"/>
        </w:rPr>
        <w:t xml:space="preserve">. </w:t>
      </w:r>
    </w:p>
    <w:p w14:paraId="00D33115" w14:textId="351D57CD" w:rsidR="00C14C83" w:rsidRDefault="00C14C83" w:rsidP="00C14C83">
      <w:pPr>
        <w:pStyle w:val="ListParagraph"/>
        <w:spacing w:after="200" w:line="276" w:lineRule="auto"/>
        <w:contextualSpacing/>
        <w:rPr>
          <w:rFonts w:ascii="Arial" w:hAnsi="Arial" w:cs="Arial"/>
          <w:sz w:val="22"/>
          <w:szCs w:val="22"/>
        </w:rPr>
      </w:pPr>
      <w:bookmarkStart w:id="0" w:name="_Hlk500767669"/>
    </w:p>
    <w:p w14:paraId="4487BA9B" w14:textId="77777777" w:rsidR="00C14C83" w:rsidRPr="00C14C83" w:rsidRDefault="00C14C83" w:rsidP="00C14C83">
      <w:pPr>
        <w:pStyle w:val="ListParagraph"/>
        <w:spacing w:after="200" w:line="276" w:lineRule="auto"/>
        <w:contextualSpacing/>
        <w:rPr>
          <w:rFonts w:ascii="Arial" w:hAnsi="Arial" w:cs="Arial"/>
          <w:sz w:val="22"/>
          <w:szCs w:val="22"/>
        </w:rPr>
      </w:pPr>
    </w:p>
    <w:p w14:paraId="5DCFD8E8" w14:textId="1D527EB2" w:rsidR="00E63E9B" w:rsidRPr="00E63E9B" w:rsidRDefault="0011394E"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Work in collaboration wit</w:t>
      </w:r>
      <w:r w:rsidR="000D509C">
        <w:rPr>
          <w:rFonts w:ascii="Arial" w:hAnsi="Arial" w:cs="Arial"/>
          <w:sz w:val="22"/>
          <w:szCs w:val="22"/>
        </w:rPr>
        <w:t>h Executive Director, Northern</w:t>
      </w:r>
      <w:r w:rsidR="00E15228">
        <w:rPr>
          <w:rFonts w:ascii="Arial" w:hAnsi="Arial" w:cs="Arial"/>
          <w:sz w:val="22"/>
          <w:szCs w:val="22"/>
        </w:rPr>
        <w:t xml:space="preserve"> Illinois </w:t>
      </w:r>
      <w:r>
        <w:rPr>
          <w:rFonts w:ascii="Arial" w:hAnsi="Arial" w:cs="Arial"/>
          <w:sz w:val="22"/>
          <w:szCs w:val="22"/>
        </w:rPr>
        <w:t>Coordinator</w:t>
      </w:r>
      <w:r w:rsidR="00B2620A">
        <w:rPr>
          <w:rFonts w:ascii="Arial" w:hAnsi="Arial" w:cs="Arial"/>
          <w:sz w:val="22"/>
          <w:szCs w:val="22"/>
        </w:rPr>
        <w:t xml:space="preserve">, Administrative Management firm, </w:t>
      </w:r>
      <w:r>
        <w:rPr>
          <w:rFonts w:ascii="Arial" w:hAnsi="Arial" w:cs="Arial"/>
          <w:sz w:val="22"/>
          <w:szCs w:val="22"/>
        </w:rPr>
        <w:t>and event committee to h</w:t>
      </w:r>
      <w:r w:rsidR="00E63E9B" w:rsidRPr="00E63E9B">
        <w:rPr>
          <w:rFonts w:ascii="Arial" w:hAnsi="Arial" w:cs="Arial"/>
          <w:sz w:val="22"/>
          <w:szCs w:val="22"/>
        </w:rPr>
        <w:t>elp organize</w:t>
      </w:r>
      <w:r w:rsidR="00E15228">
        <w:rPr>
          <w:rFonts w:ascii="Arial" w:hAnsi="Arial" w:cs="Arial"/>
          <w:sz w:val="22"/>
          <w:szCs w:val="22"/>
        </w:rPr>
        <w:t xml:space="preserve">, plan and </w:t>
      </w:r>
      <w:r w:rsidR="00E15228">
        <w:rPr>
          <w:rFonts w:ascii="Arial" w:hAnsi="Arial" w:cs="Arial"/>
          <w:sz w:val="22"/>
          <w:szCs w:val="22"/>
        </w:rPr>
        <w:lastRenderedPageBreak/>
        <w:t>execute the</w:t>
      </w:r>
      <w:r w:rsidR="00E63E9B" w:rsidRPr="00E63E9B">
        <w:rPr>
          <w:rFonts w:ascii="Arial" w:hAnsi="Arial" w:cs="Arial"/>
          <w:sz w:val="22"/>
          <w:szCs w:val="22"/>
        </w:rPr>
        <w:t xml:space="preserve"> </w:t>
      </w:r>
      <w:r w:rsidR="00E15228">
        <w:rPr>
          <w:rFonts w:ascii="Arial" w:hAnsi="Arial" w:cs="Arial"/>
          <w:sz w:val="22"/>
          <w:szCs w:val="22"/>
        </w:rPr>
        <w:t xml:space="preserve">semi-annual </w:t>
      </w:r>
      <w:r w:rsidR="00E63E9B" w:rsidRPr="00E63E9B">
        <w:rPr>
          <w:rFonts w:ascii="Arial" w:hAnsi="Arial" w:cs="Arial"/>
          <w:sz w:val="22"/>
          <w:szCs w:val="22"/>
        </w:rPr>
        <w:t xml:space="preserve">SHPA </w:t>
      </w:r>
      <w:r>
        <w:rPr>
          <w:rFonts w:ascii="Arial" w:hAnsi="Arial" w:cs="Arial"/>
          <w:sz w:val="22"/>
          <w:szCs w:val="22"/>
        </w:rPr>
        <w:t>Association Conference</w:t>
      </w:r>
      <w:r w:rsidR="000D509C">
        <w:rPr>
          <w:rFonts w:ascii="Arial" w:hAnsi="Arial" w:cs="Arial"/>
          <w:sz w:val="22"/>
          <w:szCs w:val="22"/>
        </w:rPr>
        <w:t>, Spring Meeting &amp; Advocacy Day, (including legislative breakfast)</w:t>
      </w:r>
      <w:r>
        <w:rPr>
          <w:rFonts w:ascii="Arial" w:hAnsi="Arial" w:cs="Arial"/>
          <w:sz w:val="22"/>
          <w:szCs w:val="22"/>
        </w:rPr>
        <w:t xml:space="preserve"> and </w:t>
      </w:r>
      <w:r w:rsidR="00B2620A">
        <w:rPr>
          <w:rFonts w:ascii="Arial" w:hAnsi="Arial" w:cs="Arial"/>
          <w:sz w:val="22"/>
          <w:szCs w:val="22"/>
        </w:rPr>
        <w:t>R</w:t>
      </w:r>
      <w:r>
        <w:rPr>
          <w:rFonts w:ascii="Arial" w:hAnsi="Arial" w:cs="Arial"/>
          <w:sz w:val="22"/>
          <w:szCs w:val="22"/>
        </w:rPr>
        <w:t xml:space="preserve">egional </w:t>
      </w:r>
      <w:r w:rsidR="00B2620A">
        <w:rPr>
          <w:rFonts w:ascii="Arial" w:hAnsi="Arial" w:cs="Arial"/>
          <w:sz w:val="22"/>
          <w:szCs w:val="22"/>
        </w:rPr>
        <w:t>W</w:t>
      </w:r>
      <w:r>
        <w:rPr>
          <w:rFonts w:ascii="Arial" w:hAnsi="Arial" w:cs="Arial"/>
          <w:sz w:val="22"/>
          <w:szCs w:val="22"/>
        </w:rPr>
        <w:t>orkshops</w:t>
      </w:r>
      <w:r w:rsidR="00E63E9B" w:rsidRPr="00E63E9B">
        <w:rPr>
          <w:rFonts w:ascii="Arial" w:hAnsi="Arial" w:cs="Arial"/>
          <w:sz w:val="22"/>
          <w:szCs w:val="22"/>
        </w:rPr>
        <w:t xml:space="preserve"> including location, </w:t>
      </w:r>
      <w:r>
        <w:rPr>
          <w:rFonts w:ascii="Arial" w:hAnsi="Arial" w:cs="Arial"/>
          <w:sz w:val="22"/>
          <w:szCs w:val="22"/>
        </w:rPr>
        <w:t>venu</w:t>
      </w:r>
      <w:r w:rsidR="00A63942">
        <w:rPr>
          <w:rFonts w:ascii="Arial" w:hAnsi="Arial" w:cs="Arial"/>
          <w:sz w:val="22"/>
          <w:szCs w:val="22"/>
        </w:rPr>
        <w:t>e arrangements (facility &amp; equipment), event</w:t>
      </w:r>
      <w:r>
        <w:rPr>
          <w:rFonts w:ascii="Arial" w:hAnsi="Arial" w:cs="Arial"/>
          <w:sz w:val="22"/>
          <w:szCs w:val="22"/>
        </w:rPr>
        <w:t xml:space="preserve"> </w:t>
      </w:r>
      <w:r w:rsidR="00E63E9B" w:rsidRPr="00E63E9B">
        <w:rPr>
          <w:rFonts w:ascii="Arial" w:hAnsi="Arial" w:cs="Arial"/>
          <w:sz w:val="22"/>
          <w:szCs w:val="22"/>
        </w:rPr>
        <w:t>set-up, refreshments</w:t>
      </w:r>
      <w:r w:rsidR="00B2620A">
        <w:rPr>
          <w:rFonts w:ascii="Arial" w:hAnsi="Arial" w:cs="Arial"/>
          <w:sz w:val="22"/>
          <w:szCs w:val="22"/>
        </w:rPr>
        <w:t>,</w:t>
      </w:r>
      <w:r w:rsidR="00E63E9B" w:rsidRPr="00E63E9B">
        <w:rPr>
          <w:rFonts w:ascii="Arial" w:hAnsi="Arial" w:cs="Arial"/>
          <w:sz w:val="22"/>
          <w:szCs w:val="22"/>
        </w:rPr>
        <w:t xml:space="preserve"> attendance registration.</w:t>
      </w:r>
      <w:r w:rsidR="00B2620A">
        <w:rPr>
          <w:rFonts w:ascii="Arial" w:hAnsi="Arial" w:cs="Arial"/>
          <w:sz w:val="22"/>
          <w:szCs w:val="22"/>
        </w:rPr>
        <w:t xml:space="preserve"> breakout sessions,</w:t>
      </w:r>
      <w:r w:rsidR="00A63942">
        <w:rPr>
          <w:rFonts w:ascii="Arial" w:hAnsi="Arial" w:cs="Arial"/>
          <w:sz w:val="22"/>
          <w:szCs w:val="22"/>
        </w:rPr>
        <w:t xml:space="preserve"> </w:t>
      </w:r>
      <w:r w:rsidR="00B2620A">
        <w:rPr>
          <w:rFonts w:ascii="Arial" w:hAnsi="Arial" w:cs="Arial"/>
          <w:sz w:val="22"/>
          <w:szCs w:val="22"/>
        </w:rPr>
        <w:t>and t</w:t>
      </w:r>
      <w:r w:rsidR="00A63942">
        <w:rPr>
          <w:rFonts w:ascii="Arial" w:hAnsi="Arial" w:cs="Arial"/>
          <w:sz w:val="22"/>
          <w:szCs w:val="22"/>
        </w:rPr>
        <w:t xml:space="preserve">ransportation and lodging for supportive housing resident attendees. </w:t>
      </w:r>
    </w:p>
    <w:p w14:paraId="09C12E8D" w14:textId="32C4233D" w:rsidR="00E63E9B" w:rsidRPr="00E63E9B" w:rsidRDefault="00A63942" w:rsidP="00E63E9B">
      <w:pPr>
        <w:pStyle w:val="ListParagraph"/>
        <w:numPr>
          <w:ilvl w:val="0"/>
          <w:numId w:val="4"/>
        </w:numPr>
        <w:spacing w:after="200" w:line="276" w:lineRule="auto"/>
        <w:contextualSpacing/>
        <w:rPr>
          <w:rFonts w:ascii="Arial" w:hAnsi="Arial" w:cs="Arial"/>
          <w:sz w:val="22"/>
          <w:szCs w:val="22"/>
        </w:rPr>
      </w:pPr>
      <w:bookmarkStart w:id="1" w:name="_Hlk500767725"/>
      <w:bookmarkEnd w:id="0"/>
      <w:r>
        <w:rPr>
          <w:rFonts w:ascii="Arial" w:hAnsi="Arial" w:cs="Arial"/>
          <w:sz w:val="22"/>
          <w:szCs w:val="22"/>
        </w:rPr>
        <w:t xml:space="preserve">Performs ongoing outreach and </w:t>
      </w:r>
      <w:r w:rsidR="00E63E9B" w:rsidRPr="00E63E9B">
        <w:rPr>
          <w:rFonts w:ascii="Arial" w:hAnsi="Arial" w:cs="Arial"/>
          <w:sz w:val="22"/>
          <w:szCs w:val="22"/>
        </w:rPr>
        <w:t xml:space="preserve">technical assistance to IDHS Bureau of Homeless Services </w:t>
      </w:r>
      <w:r w:rsidR="00C14C83">
        <w:rPr>
          <w:rFonts w:ascii="Arial" w:hAnsi="Arial" w:cs="Arial"/>
          <w:sz w:val="22"/>
          <w:szCs w:val="22"/>
        </w:rPr>
        <w:t xml:space="preserve">funded </w:t>
      </w:r>
      <w:r w:rsidR="00E63E9B" w:rsidRPr="00E63E9B">
        <w:rPr>
          <w:rFonts w:ascii="Arial" w:hAnsi="Arial" w:cs="Arial"/>
          <w:sz w:val="22"/>
          <w:szCs w:val="22"/>
        </w:rPr>
        <w:t>Supportive Housing providers</w:t>
      </w:r>
      <w:r w:rsidR="00E15228">
        <w:rPr>
          <w:rFonts w:ascii="Arial" w:hAnsi="Arial" w:cs="Arial"/>
          <w:sz w:val="22"/>
          <w:szCs w:val="22"/>
        </w:rPr>
        <w:t xml:space="preserve"> in your geographic region</w:t>
      </w:r>
      <w:r w:rsidR="00C14C83">
        <w:rPr>
          <w:rFonts w:ascii="Arial" w:hAnsi="Arial" w:cs="Arial"/>
          <w:sz w:val="22"/>
          <w:szCs w:val="22"/>
        </w:rPr>
        <w:t xml:space="preserve"> of responsibility</w:t>
      </w:r>
      <w:r w:rsidR="00E63E9B" w:rsidRPr="00E63E9B">
        <w:rPr>
          <w:rFonts w:ascii="Arial" w:hAnsi="Arial" w:cs="Arial"/>
          <w:sz w:val="22"/>
          <w:szCs w:val="22"/>
        </w:rPr>
        <w:t xml:space="preserve">, including arranging for </w:t>
      </w:r>
      <w:r w:rsidR="00751C85" w:rsidRPr="00E63E9B">
        <w:rPr>
          <w:rFonts w:ascii="Arial" w:hAnsi="Arial" w:cs="Arial"/>
          <w:sz w:val="22"/>
          <w:szCs w:val="22"/>
        </w:rPr>
        <w:t>consultant’s</w:t>
      </w:r>
      <w:r w:rsidR="00E63E9B" w:rsidRPr="00E63E9B">
        <w:rPr>
          <w:rFonts w:ascii="Arial" w:hAnsi="Arial" w:cs="Arial"/>
          <w:sz w:val="22"/>
          <w:szCs w:val="22"/>
        </w:rPr>
        <w:t xml:space="preserve"> involvement</w:t>
      </w:r>
      <w:r w:rsidR="00C14C83">
        <w:rPr>
          <w:rFonts w:ascii="Arial" w:hAnsi="Arial" w:cs="Arial"/>
          <w:sz w:val="22"/>
          <w:szCs w:val="22"/>
        </w:rPr>
        <w:t>.</w:t>
      </w:r>
    </w:p>
    <w:p w14:paraId="7C3F8E02" w14:textId="52F39A0D" w:rsidR="0003241D" w:rsidRDefault="0003241D" w:rsidP="00E63E9B">
      <w:pPr>
        <w:pStyle w:val="ListParagraph"/>
        <w:numPr>
          <w:ilvl w:val="0"/>
          <w:numId w:val="4"/>
        </w:numPr>
        <w:spacing w:after="200" w:line="276" w:lineRule="auto"/>
        <w:contextualSpacing/>
        <w:rPr>
          <w:rFonts w:ascii="Arial" w:hAnsi="Arial" w:cs="Arial"/>
          <w:sz w:val="22"/>
          <w:szCs w:val="22"/>
        </w:rPr>
      </w:pPr>
      <w:bookmarkStart w:id="2" w:name="_Hlk500767766"/>
      <w:bookmarkEnd w:id="1"/>
      <w:r>
        <w:rPr>
          <w:rFonts w:ascii="Arial" w:hAnsi="Arial" w:cs="Arial"/>
          <w:sz w:val="22"/>
          <w:szCs w:val="22"/>
        </w:rPr>
        <w:t>Works in coordination with the</w:t>
      </w:r>
      <w:r w:rsidR="00383A8A">
        <w:rPr>
          <w:rFonts w:ascii="Arial" w:hAnsi="Arial" w:cs="Arial"/>
          <w:sz w:val="22"/>
          <w:szCs w:val="22"/>
        </w:rPr>
        <w:t xml:space="preserve"> Executive Director &amp;</w:t>
      </w:r>
      <w:r>
        <w:rPr>
          <w:rFonts w:ascii="Arial" w:hAnsi="Arial" w:cs="Arial"/>
          <w:sz w:val="22"/>
          <w:szCs w:val="22"/>
        </w:rPr>
        <w:t xml:space="preserve"> Northern Illinois Coordinator </w:t>
      </w:r>
      <w:r w:rsidR="002A47ED">
        <w:rPr>
          <w:rFonts w:ascii="Arial" w:hAnsi="Arial" w:cs="Arial"/>
          <w:sz w:val="22"/>
          <w:szCs w:val="22"/>
        </w:rPr>
        <w:t xml:space="preserve">to develop and implement SOAR initiative in Illinois including, data collection and analysis, </w:t>
      </w:r>
      <w:r w:rsidR="00EE19E8">
        <w:rPr>
          <w:rFonts w:ascii="Arial" w:hAnsi="Arial" w:cs="Arial"/>
          <w:sz w:val="22"/>
          <w:szCs w:val="22"/>
        </w:rPr>
        <w:t xml:space="preserve">outreach and on-going training &amp; technical assistance. </w:t>
      </w:r>
    </w:p>
    <w:p w14:paraId="53238AC6" w14:textId="09EA4AAD" w:rsidR="00E63E9B" w:rsidRDefault="00E15228"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Work with Northern Illinois Coordinator to d</w:t>
      </w:r>
      <w:r w:rsidR="00E63E9B" w:rsidRPr="00E63E9B">
        <w:rPr>
          <w:rFonts w:ascii="Arial" w:hAnsi="Arial" w:cs="Arial"/>
          <w:sz w:val="22"/>
          <w:szCs w:val="22"/>
        </w:rPr>
        <w:t xml:space="preserve">esign, arrange and implement </w:t>
      </w:r>
      <w:r w:rsidR="00C14C83">
        <w:rPr>
          <w:rFonts w:ascii="Arial" w:hAnsi="Arial" w:cs="Arial"/>
          <w:sz w:val="22"/>
          <w:szCs w:val="22"/>
        </w:rPr>
        <w:t>regional workshops</w:t>
      </w:r>
      <w:r w:rsidR="00E63E9B" w:rsidRPr="00E63E9B">
        <w:rPr>
          <w:rFonts w:ascii="Arial" w:hAnsi="Arial" w:cs="Arial"/>
          <w:sz w:val="22"/>
          <w:szCs w:val="22"/>
        </w:rPr>
        <w:t xml:space="preserve"> </w:t>
      </w:r>
      <w:r w:rsidR="00C14C83">
        <w:rPr>
          <w:rFonts w:ascii="Arial" w:hAnsi="Arial" w:cs="Arial"/>
          <w:sz w:val="22"/>
          <w:szCs w:val="22"/>
        </w:rPr>
        <w:t>for s</w:t>
      </w:r>
      <w:r w:rsidR="00E63E9B" w:rsidRPr="00E63E9B">
        <w:rPr>
          <w:rFonts w:ascii="Arial" w:hAnsi="Arial" w:cs="Arial"/>
          <w:sz w:val="22"/>
          <w:szCs w:val="22"/>
        </w:rPr>
        <w:t xml:space="preserve">upportive </w:t>
      </w:r>
      <w:r w:rsidR="00C14C83">
        <w:rPr>
          <w:rFonts w:ascii="Arial" w:hAnsi="Arial" w:cs="Arial"/>
          <w:sz w:val="22"/>
          <w:szCs w:val="22"/>
        </w:rPr>
        <w:t>h</w:t>
      </w:r>
      <w:r w:rsidR="00E63E9B" w:rsidRPr="00E63E9B">
        <w:rPr>
          <w:rFonts w:ascii="Arial" w:hAnsi="Arial" w:cs="Arial"/>
          <w:sz w:val="22"/>
          <w:szCs w:val="22"/>
        </w:rPr>
        <w:t>ousing providers</w:t>
      </w:r>
      <w:r w:rsidR="00C14C83">
        <w:rPr>
          <w:rFonts w:ascii="Arial" w:hAnsi="Arial" w:cs="Arial"/>
          <w:sz w:val="22"/>
          <w:szCs w:val="22"/>
        </w:rPr>
        <w:t xml:space="preserve"> 2x per year, on topics including but no limited to best practices of supportive housing operations, DHS service delivery and reporting requirements, landlord recruitment, advocacy, </w:t>
      </w:r>
      <w:bookmarkEnd w:id="2"/>
      <w:r w:rsidR="00C14C83">
        <w:rPr>
          <w:rFonts w:ascii="Arial" w:hAnsi="Arial" w:cs="Arial"/>
          <w:sz w:val="22"/>
          <w:szCs w:val="22"/>
        </w:rPr>
        <w:t>reasonable accommodations, HEARTH Act requirements, etc.,</w:t>
      </w:r>
    </w:p>
    <w:p w14:paraId="0F120A9F" w14:textId="7C4ECF65" w:rsidR="000D509C" w:rsidRDefault="000D509C"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Works with Northern Illinois Coordinator in completing DHS quarterly </w:t>
      </w:r>
      <w:r w:rsidR="00F86085">
        <w:rPr>
          <w:rFonts w:ascii="Arial" w:hAnsi="Arial" w:cs="Arial"/>
          <w:sz w:val="22"/>
          <w:szCs w:val="22"/>
        </w:rPr>
        <w:t>&amp;</w:t>
      </w:r>
      <w:r>
        <w:rPr>
          <w:rFonts w:ascii="Arial" w:hAnsi="Arial" w:cs="Arial"/>
          <w:sz w:val="22"/>
          <w:szCs w:val="22"/>
        </w:rPr>
        <w:t xml:space="preserve"> annual report</w:t>
      </w:r>
      <w:r w:rsidR="00751C85">
        <w:rPr>
          <w:rFonts w:ascii="Arial" w:hAnsi="Arial" w:cs="Arial"/>
          <w:sz w:val="22"/>
          <w:szCs w:val="22"/>
        </w:rPr>
        <w:t xml:space="preserve">s </w:t>
      </w:r>
      <w:r w:rsidR="00F86085">
        <w:rPr>
          <w:rFonts w:ascii="Arial" w:hAnsi="Arial" w:cs="Arial"/>
          <w:sz w:val="22"/>
          <w:szCs w:val="22"/>
        </w:rPr>
        <w:t xml:space="preserve">in a timely manner </w:t>
      </w:r>
      <w:r w:rsidR="00751C85">
        <w:rPr>
          <w:rFonts w:ascii="Arial" w:hAnsi="Arial" w:cs="Arial"/>
          <w:sz w:val="22"/>
          <w:szCs w:val="22"/>
        </w:rPr>
        <w:t xml:space="preserve">and other funder reporting requirements as necessary. </w:t>
      </w:r>
    </w:p>
    <w:p w14:paraId="127306A2" w14:textId="35505EE0" w:rsidR="00E15228" w:rsidRDefault="00E15228" w:rsidP="00E15228">
      <w:pPr>
        <w:pStyle w:val="ListParagraph"/>
        <w:numPr>
          <w:ilvl w:val="0"/>
          <w:numId w:val="4"/>
        </w:numPr>
        <w:spacing w:after="200" w:line="276" w:lineRule="auto"/>
        <w:contextualSpacing/>
        <w:rPr>
          <w:rFonts w:ascii="Arial" w:hAnsi="Arial" w:cs="Arial"/>
          <w:sz w:val="22"/>
          <w:szCs w:val="22"/>
        </w:rPr>
      </w:pPr>
      <w:bookmarkStart w:id="3" w:name="_Hlk500768107"/>
      <w:r>
        <w:rPr>
          <w:rFonts w:ascii="Arial" w:hAnsi="Arial" w:cs="Arial"/>
          <w:sz w:val="22"/>
          <w:szCs w:val="22"/>
        </w:rPr>
        <w:t xml:space="preserve">Work with community partners to </w:t>
      </w:r>
      <w:r w:rsidR="00CE7332">
        <w:rPr>
          <w:rFonts w:ascii="Arial" w:hAnsi="Arial" w:cs="Arial"/>
          <w:sz w:val="22"/>
          <w:szCs w:val="22"/>
        </w:rPr>
        <w:t xml:space="preserve">organize and </w:t>
      </w:r>
      <w:r>
        <w:rPr>
          <w:rFonts w:ascii="Arial" w:hAnsi="Arial" w:cs="Arial"/>
          <w:sz w:val="22"/>
          <w:szCs w:val="22"/>
        </w:rPr>
        <w:t xml:space="preserve">conduct local advocacy, including in district meetings and program visits with legislatures and local elected officials. </w:t>
      </w:r>
    </w:p>
    <w:p w14:paraId="702F13A0" w14:textId="3D7688D4" w:rsidR="00E63E9B" w:rsidRDefault="00E63E9B" w:rsidP="00E63E9B">
      <w:pPr>
        <w:pStyle w:val="ListParagraph"/>
        <w:numPr>
          <w:ilvl w:val="0"/>
          <w:numId w:val="4"/>
        </w:numPr>
        <w:spacing w:after="200" w:line="276" w:lineRule="auto"/>
        <w:contextualSpacing/>
        <w:rPr>
          <w:rFonts w:ascii="Arial" w:hAnsi="Arial" w:cs="Arial"/>
          <w:sz w:val="22"/>
          <w:szCs w:val="22"/>
        </w:rPr>
      </w:pPr>
      <w:bookmarkStart w:id="4" w:name="_Hlk500768094"/>
      <w:bookmarkEnd w:id="3"/>
      <w:r w:rsidRPr="00E63E9B">
        <w:rPr>
          <w:rFonts w:ascii="Arial" w:hAnsi="Arial" w:cs="Arial"/>
          <w:sz w:val="22"/>
          <w:szCs w:val="22"/>
        </w:rPr>
        <w:t>Develop relationships with key community</w:t>
      </w:r>
      <w:r w:rsidR="00CE7332">
        <w:rPr>
          <w:rFonts w:ascii="Arial" w:hAnsi="Arial" w:cs="Arial"/>
          <w:sz w:val="22"/>
          <w:szCs w:val="22"/>
        </w:rPr>
        <w:t xml:space="preserve"> partners and organizations such as the local Continua of Care, Housing Authorities, 708 Boards</w:t>
      </w:r>
      <w:r w:rsidRPr="00E63E9B">
        <w:rPr>
          <w:rFonts w:ascii="Arial" w:hAnsi="Arial" w:cs="Arial"/>
          <w:sz w:val="22"/>
          <w:szCs w:val="22"/>
        </w:rPr>
        <w:t>,</w:t>
      </w:r>
      <w:r w:rsidR="00CE7332">
        <w:rPr>
          <w:rFonts w:ascii="Arial" w:hAnsi="Arial" w:cs="Arial"/>
          <w:sz w:val="22"/>
          <w:szCs w:val="22"/>
        </w:rPr>
        <w:t xml:space="preserve"> and other municipal agencies,</w:t>
      </w:r>
      <w:r w:rsidRPr="00E63E9B">
        <w:rPr>
          <w:rFonts w:ascii="Arial" w:hAnsi="Arial" w:cs="Arial"/>
          <w:sz w:val="22"/>
          <w:szCs w:val="22"/>
        </w:rPr>
        <w:t xml:space="preserve"> state and national partners</w:t>
      </w:r>
    </w:p>
    <w:p w14:paraId="0ECC9591" w14:textId="51D7AF00" w:rsidR="00CE7332" w:rsidRDefault="00CE7332" w:rsidP="00CE7332">
      <w:pPr>
        <w:pStyle w:val="ListParagraph"/>
        <w:numPr>
          <w:ilvl w:val="0"/>
          <w:numId w:val="4"/>
        </w:numPr>
        <w:spacing w:after="200" w:line="276" w:lineRule="auto"/>
        <w:contextualSpacing/>
        <w:rPr>
          <w:rFonts w:ascii="Arial" w:hAnsi="Arial" w:cs="Arial"/>
          <w:sz w:val="22"/>
          <w:szCs w:val="22"/>
        </w:rPr>
      </w:pPr>
      <w:r w:rsidRPr="00E63E9B">
        <w:rPr>
          <w:rFonts w:ascii="Arial" w:hAnsi="Arial" w:cs="Arial"/>
          <w:sz w:val="22"/>
          <w:szCs w:val="22"/>
        </w:rPr>
        <w:t>Recruit and retain new members</w:t>
      </w:r>
      <w:r w:rsidR="00AC6FDE">
        <w:rPr>
          <w:rFonts w:ascii="Arial" w:hAnsi="Arial" w:cs="Arial"/>
          <w:sz w:val="22"/>
          <w:szCs w:val="22"/>
        </w:rPr>
        <w:t xml:space="preserve"> to the association. </w:t>
      </w:r>
    </w:p>
    <w:p w14:paraId="5A616425" w14:textId="367914BF" w:rsidR="00AC6FDE" w:rsidRPr="00E63E9B" w:rsidRDefault="00AC6FDE" w:rsidP="00CE7332">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Attend </w:t>
      </w:r>
      <w:r w:rsidR="00F86085">
        <w:rPr>
          <w:rFonts w:ascii="Arial" w:hAnsi="Arial" w:cs="Arial"/>
          <w:sz w:val="22"/>
          <w:szCs w:val="22"/>
        </w:rPr>
        <w:t xml:space="preserve">conferences such as the National Alliance to End Homelessness Conference Housing Action Illinois, Governors Conference on Affordable Housing as requested, and budget allows. </w:t>
      </w:r>
    </w:p>
    <w:bookmarkEnd w:id="4"/>
    <w:p w14:paraId="101F5323" w14:textId="55E13062" w:rsidR="00A63942" w:rsidRDefault="00A63942"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Provide </w:t>
      </w:r>
      <w:r w:rsidR="00F86085">
        <w:rPr>
          <w:rFonts w:ascii="Arial" w:hAnsi="Arial" w:cs="Arial"/>
          <w:sz w:val="22"/>
          <w:szCs w:val="22"/>
        </w:rPr>
        <w:t xml:space="preserve">program and activity </w:t>
      </w:r>
      <w:r>
        <w:rPr>
          <w:rFonts w:ascii="Arial" w:hAnsi="Arial" w:cs="Arial"/>
          <w:sz w:val="22"/>
          <w:szCs w:val="22"/>
        </w:rPr>
        <w:t>reports to Executive Director</w:t>
      </w:r>
      <w:r w:rsidR="00AC6FDE">
        <w:rPr>
          <w:rFonts w:ascii="Arial" w:hAnsi="Arial" w:cs="Arial"/>
          <w:sz w:val="22"/>
          <w:szCs w:val="22"/>
        </w:rPr>
        <w:t xml:space="preserve"> i</w:t>
      </w:r>
      <w:r>
        <w:rPr>
          <w:rFonts w:ascii="Arial" w:hAnsi="Arial" w:cs="Arial"/>
          <w:sz w:val="22"/>
          <w:szCs w:val="22"/>
        </w:rPr>
        <w:t xml:space="preserve">n a timely manner as </w:t>
      </w:r>
      <w:r w:rsidR="00AC6FDE">
        <w:rPr>
          <w:rFonts w:ascii="Arial" w:hAnsi="Arial" w:cs="Arial"/>
          <w:sz w:val="22"/>
          <w:szCs w:val="22"/>
        </w:rPr>
        <w:t xml:space="preserve">scheduled and </w:t>
      </w:r>
      <w:r>
        <w:rPr>
          <w:rFonts w:ascii="Arial" w:hAnsi="Arial" w:cs="Arial"/>
          <w:sz w:val="22"/>
          <w:szCs w:val="22"/>
        </w:rPr>
        <w:t>requested.</w:t>
      </w:r>
    </w:p>
    <w:p w14:paraId="6D79E77E" w14:textId="42969FDB" w:rsidR="00AC6FDE" w:rsidRDefault="00AC6FDE"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 </w:t>
      </w:r>
      <w:r w:rsidR="00F86085">
        <w:rPr>
          <w:rFonts w:ascii="Arial" w:hAnsi="Arial" w:cs="Arial"/>
          <w:sz w:val="22"/>
          <w:szCs w:val="22"/>
        </w:rPr>
        <w:t>Performs other duties as assigned</w:t>
      </w:r>
    </w:p>
    <w:p w14:paraId="43BBD3E8" w14:textId="18779234" w:rsidR="00F86085" w:rsidRPr="00F86085" w:rsidRDefault="00F86085" w:rsidP="00F86085">
      <w:pPr>
        <w:spacing w:after="200" w:line="276" w:lineRule="auto"/>
        <w:contextualSpacing/>
        <w:rPr>
          <w:rFonts w:ascii="Arial" w:hAnsi="Arial" w:cs="Arial"/>
          <w:b/>
          <w:sz w:val="22"/>
          <w:szCs w:val="22"/>
        </w:rPr>
      </w:pPr>
      <w:r w:rsidRPr="00F86085">
        <w:rPr>
          <w:rFonts w:ascii="Arial" w:hAnsi="Arial" w:cs="Arial"/>
          <w:b/>
          <w:sz w:val="22"/>
          <w:szCs w:val="22"/>
        </w:rPr>
        <w:t>Administrative Duties &amp; Responsibilities:</w:t>
      </w:r>
    </w:p>
    <w:p w14:paraId="02F763EA" w14:textId="14EDA04E" w:rsidR="00F86085" w:rsidRDefault="00F86085"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Provides reports, such as timesheets and monthly accounting reports including necessary supporting documentation to Executive Director and Management Firm as scheduled or requested for timely processing</w:t>
      </w:r>
    </w:p>
    <w:p w14:paraId="3E0268CD" w14:textId="58DBCA94" w:rsidR="00A63942" w:rsidRDefault="00A63942"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Work collaboratively</w:t>
      </w:r>
      <w:r w:rsidR="00B2620A">
        <w:rPr>
          <w:rFonts w:ascii="Arial" w:hAnsi="Arial" w:cs="Arial"/>
          <w:sz w:val="22"/>
          <w:szCs w:val="22"/>
        </w:rPr>
        <w:t xml:space="preserve"> with</w:t>
      </w:r>
      <w:r>
        <w:rPr>
          <w:rFonts w:ascii="Arial" w:hAnsi="Arial" w:cs="Arial"/>
          <w:sz w:val="22"/>
          <w:szCs w:val="22"/>
        </w:rPr>
        <w:t xml:space="preserve"> and respond in a timely manner to administrative management </w:t>
      </w:r>
      <w:r w:rsidR="00B2620A">
        <w:rPr>
          <w:rFonts w:ascii="Arial" w:hAnsi="Arial" w:cs="Arial"/>
          <w:sz w:val="22"/>
          <w:szCs w:val="22"/>
        </w:rPr>
        <w:t xml:space="preserve">agency in all areas of administration such as, accounting, membership management, website &amp; social media updates, association newsletter, etc.,  </w:t>
      </w:r>
    </w:p>
    <w:p w14:paraId="6753D310" w14:textId="2B7E58D9" w:rsidR="00751C85" w:rsidRDefault="00751C85"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Works collaboratively with Executive Director, Board of Directors, SHPA </w:t>
      </w:r>
      <w:r w:rsidR="00F86085">
        <w:rPr>
          <w:rFonts w:ascii="Arial" w:hAnsi="Arial" w:cs="Arial"/>
          <w:sz w:val="22"/>
          <w:szCs w:val="22"/>
        </w:rPr>
        <w:t>s</w:t>
      </w:r>
      <w:r>
        <w:rPr>
          <w:rFonts w:ascii="Arial" w:hAnsi="Arial" w:cs="Arial"/>
          <w:sz w:val="22"/>
          <w:szCs w:val="22"/>
        </w:rPr>
        <w:t xml:space="preserve">taff, </w:t>
      </w:r>
      <w:r w:rsidR="00F86085">
        <w:rPr>
          <w:rFonts w:ascii="Arial" w:hAnsi="Arial" w:cs="Arial"/>
          <w:sz w:val="22"/>
          <w:szCs w:val="22"/>
        </w:rPr>
        <w:t>a</w:t>
      </w:r>
      <w:r>
        <w:rPr>
          <w:rFonts w:ascii="Arial" w:hAnsi="Arial" w:cs="Arial"/>
          <w:sz w:val="22"/>
          <w:szCs w:val="22"/>
        </w:rPr>
        <w:t xml:space="preserve">dministrative </w:t>
      </w:r>
      <w:r w:rsidR="00F86085">
        <w:rPr>
          <w:rFonts w:ascii="Arial" w:hAnsi="Arial" w:cs="Arial"/>
          <w:sz w:val="22"/>
          <w:szCs w:val="22"/>
        </w:rPr>
        <w:t>m</w:t>
      </w:r>
      <w:r>
        <w:rPr>
          <w:rFonts w:ascii="Arial" w:hAnsi="Arial" w:cs="Arial"/>
          <w:sz w:val="22"/>
          <w:szCs w:val="22"/>
        </w:rPr>
        <w:t xml:space="preserve">anagement firm, </w:t>
      </w:r>
      <w:r w:rsidR="00F86085">
        <w:rPr>
          <w:rFonts w:ascii="Arial" w:hAnsi="Arial" w:cs="Arial"/>
          <w:sz w:val="22"/>
          <w:szCs w:val="22"/>
        </w:rPr>
        <w:t>a</w:t>
      </w:r>
      <w:r>
        <w:rPr>
          <w:rFonts w:ascii="Arial" w:hAnsi="Arial" w:cs="Arial"/>
          <w:sz w:val="22"/>
          <w:szCs w:val="22"/>
        </w:rPr>
        <w:t xml:space="preserve">uditors, and consultants as needed &amp; requested to complete </w:t>
      </w:r>
      <w:r w:rsidR="00F86085">
        <w:rPr>
          <w:rFonts w:ascii="Arial" w:hAnsi="Arial" w:cs="Arial"/>
          <w:sz w:val="22"/>
          <w:szCs w:val="22"/>
        </w:rPr>
        <w:t>tasks</w:t>
      </w:r>
      <w:r>
        <w:rPr>
          <w:rFonts w:ascii="Arial" w:hAnsi="Arial" w:cs="Arial"/>
          <w:sz w:val="22"/>
          <w:szCs w:val="22"/>
        </w:rPr>
        <w:t xml:space="preserve"> such as but limited to annual audit, budgeting and strategic planning. </w:t>
      </w:r>
    </w:p>
    <w:p w14:paraId="77652CC9" w14:textId="7C663619" w:rsidR="00751C85" w:rsidRDefault="00751C85"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Participates in quarterly planning sessions</w:t>
      </w:r>
      <w:r w:rsidR="00BC3FA1">
        <w:rPr>
          <w:rFonts w:ascii="Arial" w:hAnsi="Arial" w:cs="Arial"/>
          <w:sz w:val="22"/>
          <w:szCs w:val="22"/>
        </w:rPr>
        <w:t xml:space="preserve"> and weekly team meetings</w:t>
      </w:r>
      <w:r>
        <w:rPr>
          <w:rFonts w:ascii="Arial" w:hAnsi="Arial" w:cs="Arial"/>
          <w:sz w:val="22"/>
          <w:szCs w:val="22"/>
        </w:rPr>
        <w:t>.</w:t>
      </w:r>
    </w:p>
    <w:p w14:paraId="4E81CF80" w14:textId="2636AC6D" w:rsidR="00751C85" w:rsidRDefault="00751C85"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Participates in Board meetings as scheduled. </w:t>
      </w:r>
    </w:p>
    <w:p w14:paraId="1A81AB97" w14:textId="78A1D6EE" w:rsidR="00751C85" w:rsidRDefault="00751C85"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Tracks activities and submit written reports timely and in the appropriate format</w:t>
      </w:r>
      <w:r w:rsidR="00AC6FDE">
        <w:rPr>
          <w:rFonts w:ascii="Arial" w:hAnsi="Arial" w:cs="Arial"/>
          <w:sz w:val="22"/>
          <w:szCs w:val="22"/>
        </w:rPr>
        <w:t xml:space="preserve"> as requested</w:t>
      </w:r>
    </w:p>
    <w:p w14:paraId="73BF62BE" w14:textId="673DA785" w:rsidR="00AC6FDE" w:rsidRDefault="00AC6FDE"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 xml:space="preserve">Expected to respond to all communications in a timely manner and no later than 24-36 hours unless otherwise scheduled for time-off. </w:t>
      </w:r>
    </w:p>
    <w:p w14:paraId="6AF6912A" w14:textId="31ECBD0D" w:rsidR="00F86085" w:rsidRDefault="00F86085" w:rsidP="00E63E9B">
      <w:pPr>
        <w:pStyle w:val="ListParagraph"/>
        <w:numPr>
          <w:ilvl w:val="0"/>
          <w:numId w:val="4"/>
        </w:numPr>
        <w:spacing w:after="200" w:line="276" w:lineRule="auto"/>
        <w:contextualSpacing/>
        <w:rPr>
          <w:rFonts w:ascii="Arial" w:hAnsi="Arial" w:cs="Arial"/>
          <w:sz w:val="22"/>
          <w:szCs w:val="22"/>
        </w:rPr>
      </w:pPr>
      <w:r>
        <w:rPr>
          <w:rFonts w:ascii="Arial" w:hAnsi="Arial" w:cs="Arial"/>
          <w:sz w:val="22"/>
          <w:szCs w:val="22"/>
        </w:rPr>
        <w:t>Adheres to all Association Policies and Procedures</w:t>
      </w:r>
    </w:p>
    <w:p w14:paraId="4CBA37A1" w14:textId="77777777" w:rsidR="007A1C49" w:rsidRDefault="007A1C49" w:rsidP="007A1C49">
      <w:pPr>
        <w:pStyle w:val="ListParagraph"/>
        <w:spacing w:after="200" w:line="276" w:lineRule="auto"/>
        <w:contextualSpacing/>
        <w:rPr>
          <w:rFonts w:ascii="Arial" w:hAnsi="Arial" w:cs="Arial"/>
          <w:sz w:val="22"/>
          <w:szCs w:val="22"/>
        </w:rPr>
      </w:pPr>
    </w:p>
    <w:p w14:paraId="5910C3E1" w14:textId="4E2A6D91" w:rsidR="00E63E9B" w:rsidRDefault="00E63E9B" w:rsidP="00E63E9B">
      <w:pPr>
        <w:pStyle w:val="ListParagraph"/>
        <w:numPr>
          <w:ilvl w:val="0"/>
          <w:numId w:val="4"/>
        </w:numPr>
        <w:spacing w:after="200" w:line="276" w:lineRule="auto"/>
        <w:contextualSpacing/>
        <w:rPr>
          <w:rFonts w:ascii="Arial" w:hAnsi="Arial" w:cs="Arial"/>
          <w:sz w:val="22"/>
          <w:szCs w:val="22"/>
        </w:rPr>
      </w:pPr>
      <w:r w:rsidRPr="00E63E9B">
        <w:rPr>
          <w:rFonts w:ascii="Arial" w:hAnsi="Arial" w:cs="Arial"/>
          <w:sz w:val="22"/>
          <w:szCs w:val="22"/>
        </w:rPr>
        <w:t>Perform other duties as assigned.</w:t>
      </w:r>
    </w:p>
    <w:p w14:paraId="3209AC8A" w14:textId="77777777" w:rsidR="00E63E9B" w:rsidRDefault="00E63E9B" w:rsidP="00E63E9B">
      <w:pPr>
        <w:rPr>
          <w:rFonts w:ascii="Arial" w:hAnsi="Arial" w:cs="Arial"/>
          <w:b/>
          <w:sz w:val="22"/>
          <w:szCs w:val="22"/>
        </w:rPr>
      </w:pPr>
      <w:r w:rsidRPr="00E63E9B">
        <w:rPr>
          <w:rFonts w:ascii="Arial" w:hAnsi="Arial" w:cs="Arial"/>
          <w:b/>
          <w:sz w:val="22"/>
          <w:szCs w:val="22"/>
        </w:rPr>
        <w:t>Qualifications</w:t>
      </w:r>
    </w:p>
    <w:p w14:paraId="67BF3E21" w14:textId="77777777" w:rsidR="00501B0A" w:rsidRPr="00E63E9B" w:rsidRDefault="00501B0A" w:rsidP="00E63E9B">
      <w:pPr>
        <w:rPr>
          <w:rFonts w:ascii="Arial" w:hAnsi="Arial" w:cs="Arial"/>
          <w:b/>
          <w:sz w:val="22"/>
          <w:szCs w:val="22"/>
        </w:rPr>
      </w:pPr>
    </w:p>
    <w:p w14:paraId="382CF67C" w14:textId="77777777" w:rsidR="00E63E9B" w:rsidRPr="00E63E9B" w:rsidRDefault="00E63E9B" w:rsidP="00E63E9B">
      <w:pPr>
        <w:pStyle w:val="ListParagraph"/>
        <w:numPr>
          <w:ilvl w:val="0"/>
          <w:numId w:val="5"/>
        </w:numPr>
        <w:spacing w:after="200" w:line="276" w:lineRule="auto"/>
        <w:contextualSpacing/>
        <w:rPr>
          <w:rFonts w:ascii="Arial" w:hAnsi="Arial" w:cs="Arial"/>
          <w:sz w:val="22"/>
          <w:szCs w:val="22"/>
        </w:rPr>
      </w:pPr>
      <w:r w:rsidRPr="00E63E9B">
        <w:rPr>
          <w:rFonts w:ascii="Arial" w:hAnsi="Arial" w:cs="Arial"/>
          <w:sz w:val="22"/>
          <w:szCs w:val="22"/>
        </w:rPr>
        <w:t>Good relationship builder; able to relate well with a wide variety of individuals.</w:t>
      </w:r>
    </w:p>
    <w:p w14:paraId="2FF8D069" w14:textId="77777777" w:rsidR="00E63E9B" w:rsidRPr="00E63E9B" w:rsidRDefault="00E63E9B" w:rsidP="00E63E9B">
      <w:pPr>
        <w:pStyle w:val="ListParagraph"/>
        <w:numPr>
          <w:ilvl w:val="0"/>
          <w:numId w:val="5"/>
        </w:numPr>
        <w:spacing w:after="200" w:line="276" w:lineRule="auto"/>
        <w:contextualSpacing/>
        <w:rPr>
          <w:rFonts w:ascii="Arial" w:hAnsi="Arial" w:cs="Arial"/>
          <w:sz w:val="22"/>
          <w:szCs w:val="22"/>
        </w:rPr>
      </w:pPr>
      <w:r w:rsidRPr="00E63E9B">
        <w:rPr>
          <w:rFonts w:ascii="Arial" w:hAnsi="Arial" w:cs="Arial"/>
          <w:sz w:val="22"/>
          <w:szCs w:val="22"/>
        </w:rPr>
        <w:t>Articulate—both verbally and in writing.</w:t>
      </w:r>
    </w:p>
    <w:p w14:paraId="77600C0E" w14:textId="77777777" w:rsidR="00E63E9B" w:rsidRPr="00E63E9B" w:rsidRDefault="00E63E9B" w:rsidP="00E63E9B">
      <w:pPr>
        <w:pStyle w:val="ListParagraph"/>
        <w:numPr>
          <w:ilvl w:val="0"/>
          <w:numId w:val="5"/>
        </w:numPr>
        <w:spacing w:after="200" w:line="276" w:lineRule="auto"/>
        <w:contextualSpacing/>
        <w:rPr>
          <w:rFonts w:ascii="Arial" w:hAnsi="Arial" w:cs="Arial"/>
          <w:sz w:val="22"/>
          <w:szCs w:val="22"/>
        </w:rPr>
      </w:pPr>
      <w:r w:rsidRPr="00E63E9B">
        <w:rPr>
          <w:rFonts w:ascii="Arial" w:hAnsi="Arial" w:cs="Arial"/>
          <w:sz w:val="22"/>
          <w:szCs w:val="22"/>
        </w:rPr>
        <w:t>Two or more years of experience in organizing, advocacy, and/or policy work with supervisory experience.</w:t>
      </w:r>
    </w:p>
    <w:p w14:paraId="3ABB72F7" w14:textId="77777777" w:rsidR="00E63E9B" w:rsidRPr="00E63E9B" w:rsidRDefault="00E63E9B" w:rsidP="00E63E9B">
      <w:pPr>
        <w:pStyle w:val="ListParagraph"/>
        <w:numPr>
          <w:ilvl w:val="0"/>
          <w:numId w:val="5"/>
        </w:numPr>
        <w:spacing w:after="200" w:line="276" w:lineRule="auto"/>
        <w:contextualSpacing/>
        <w:rPr>
          <w:rFonts w:ascii="Arial" w:hAnsi="Arial" w:cs="Arial"/>
          <w:sz w:val="22"/>
          <w:szCs w:val="22"/>
        </w:rPr>
      </w:pPr>
      <w:r w:rsidRPr="00E63E9B">
        <w:rPr>
          <w:rFonts w:ascii="Arial" w:hAnsi="Arial" w:cs="Arial"/>
          <w:sz w:val="22"/>
          <w:szCs w:val="22"/>
        </w:rPr>
        <w:t>Experience in the fields of supportive housing, homelessness, housing property development, mental health, and/or service delivery desirable.</w:t>
      </w:r>
    </w:p>
    <w:p w14:paraId="44364D90" w14:textId="77777777" w:rsidR="00E63E9B" w:rsidRPr="00E63E9B" w:rsidRDefault="00E63E9B" w:rsidP="00E63E9B">
      <w:pPr>
        <w:pStyle w:val="ListParagraph"/>
        <w:numPr>
          <w:ilvl w:val="0"/>
          <w:numId w:val="5"/>
        </w:numPr>
        <w:spacing w:after="200" w:line="276" w:lineRule="auto"/>
        <w:contextualSpacing/>
        <w:rPr>
          <w:rFonts w:ascii="Arial" w:hAnsi="Arial" w:cs="Arial"/>
          <w:sz w:val="22"/>
          <w:szCs w:val="22"/>
        </w:rPr>
      </w:pPr>
      <w:r w:rsidRPr="00E63E9B">
        <w:rPr>
          <w:rFonts w:ascii="Arial" w:hAnsi="Arial" w:cs="Arial"/>
          <w:sz w:val="22"/>
          <w:szCs w:val="22"/>
        </w:rPr>
        <w:t>Self-directed, self-starter.</w:t>
      </w:r>
    </w:p>
    <w:p w14:paraId="724A735D" w14:textId="77777777" w:rsidR="00E63E9B" w:rsidRPr="00E63E9B" w:rsidRDefault="00E63E9B" w:rsidP="00E63E9B">
      <w:pPr>
        <w:pStyle w:val="ListParagraph"/>
        <w:numPr>
          <w:ilvl w:val="0"/>
          <w:numId w:val="5"/>
        </w:numPr>
        <w:spacing w:after="200" w:line="276" w:lineRule="auto"/>
        <w:contextualSpacing/>
        <w:rPr>
          <w:rFonts w:ascii="Arial" w:hAnsi="Arial" w:cs="Arial"/>
          <w:sz w:val="22"/>
          <w:szCs w:val="22"/>
        </w:rPr>
      </w:pPr>
      <w:r w:rsidRPr="00E63E9B">
        <w:rPr>
          <w:rFonts w:ascii="Arial" w:hAnsi="Arial" w:cs="Arial"/>
          <w:sz w:val="22"/>
          <w:szCs w:val="22"/>
        </w:rPr>
        <w:t>Ability to learn quickly and possessing good judgment.</w:t>
      </w:r>
    </w:p>
    <w:p w14:paraId="2D389FC3" w14:textId="77777777" w:rsidR="00E63E9B" w:rsidRPr="00E63E9B" w:rsidRDefault="00E63E9B" w:rsidP="00E63E9B">
      <w:pPr>
        <w:pStyle w:val="ListParagraph"/>
        <w:numPr>
          <w:ilvl w:val="0"/>
          <w:numId w:val="5"/>
        </w:numPr>
        <w:spacing w:after="200" w:line="276" w:lineRule="auto"/>
        <w:contextualSpacing/>
        <w:rPr>
          <w:rFonts w:ascii="Arial" w:hAnsi="Arial" w:cs="Arial"/>
          <w:sz w:val="22"/>
          <w:szCs w:val="22"/>
        </w:rPr>
      </w:pPr>
      <w:r w:rsidRPr="00E63E9B">
        <w:rPr>
          <w:rFonts w:ascii="Arial" w:hAnsi="Arial" w:cs="Arial"/>
          <w:sz w:val="22"/>
          <w:szCs w:val="22"/>
        </w:rPr>
        <w:t>Ability to think strategically.</w:t>
      </w:r>
    </w:p>
    <w:p w14:paraId="0D75ACFB" w14:textId="77777777" w:rsidR="00501B0A" w:rsidRDefault="00E63E9B" w:rsidP="00501B0A">
      <w:pPr>
        <w:pStyle w:val="ListParagraph"/>
        <w:numPr>
          <w:ilvl w:val="0"/>
          <w:numId w:val="5"/>
        </w:numPr>
        <w:spacing w:after="200" w:line="276" w:lineRule="auto"/>
        <w:contextualSpacing/>
        <w:rPr>
          <w:rFonts w:ascii="Arial" w:hAnsi="Arial" w:cs="Arial"/>
          <w:sz w:val="22"/>
          <w:szCs w:val="22"/>
        </w:rPr>
      </w:pPr>
      <w:r w:rsidRPr="00501B0A">
        <w:rPr>
          <w:rFonts w:ascii="Arial" w:hAnsi="Arial" w:cs="Arial"/>
          <w:sz w:val="22"/>
          <w:szCs w:val="22"/>
        </w:rPr>
        <w:t>Well-organized</w:t>
      </w:r>
      <w:r w:rsidRPr="00E63E9B">
        <w:rPr>
          <w:rFonts w:ascii="Arial" w:hAnsi="Arial" w:cs="Arial"/>
          <w:sz w:val="22"/>
          <w:szCs w:val="22"/>
        </w:rPr>
        <w:t>.</w:t>
      </w:r>
    </w:p>
    <w:p w14:paraId="6FE9020F" w14:textId="7679E323" w:rsidR="00E63E9B" w:rsidRPr="00501B0A" w:rsidRDefault="00E63E9B" w:rsidP="00501B0A">
      <w:pPr>
        <w:pStyle w:val="ListParagraph"/>
        <w:numPr>
          <w:ilvl w:val="0"/>
          <w:numId w:val="5"/>
        </w:numPr>
        <w:spacing w:after="200" w:line="276" w:lineRule="auto"/>
        <w:contextualSpacing/>
        <w:rPr>
          <w:rFonts w:ascii="Arial" w:hAnsi="Arial" w:cs="Arial"/>
          <w:sz w:val="22"/>
          <w:szCs w:val="22"/>
        </w:rPr>
      </w:pPr>
      <w:r w:rsidRPr="00501B0A">
        <w:rPr>
          <w:rFonts w:ascii="Arial" w:hAnsi="Arial" w:cs="Arial"/>
          <w:sz w:val="22"/>
          <w:szCs w:val="22"/>
        </w:rPr>
        <w:t>Job requires statewide travel and access to a car.</w:t>
      </w:r>
    </w:p>
    <w:p w14:paraId="15C10A0E" w14:textId="0E403B1E" w:rsidR="00E63E9B" w:rsidRPr="00DC1979" w:rsidRDefault="00E63E9B" w:rsidP="00E63E9B">
      <w:pPr>
        <w:tabs>
          <w:tab w:val="left" w:pos="0"/>
        </w:tabs>
        <w:suppressAutoHyphens/>
        <w:spacing w:line="240" w:lineRule="atLeast"/>
        <w:ind w:left="360"/>
        <w:rPr>
          <w:rFonts w:ascii="Arial" w:hAnsi="Arial"/>
          <w:sz w:val="22"/>
        </w:rPr>
      </w:pPr>
      <w:r w:rsidRPr="00DC1979">
        <w:rPr>
          <w:rFonts w:ascii="Arial" w:hAnsi="Arial"/>
          <w:b/>
          <w:bCs/>
          <w:sz w:val="22"/>
        </w:rPr>
        <w:t>Other Requirements</w:t>
      </w:r>
      <w:r w:rsidR="00501B0A">
        <w:rPr>
          <w:rFonts w:ascii="Arial" w:hAnsi="Arial"/>
          <w:b/>
          <w:bCs/>
          <w:sz w:val="22"/>
        </w:rPr>
        <w:t>:</w:t>
      </w:r>
      <w:r w:rsidRPr="00DC1979">
        <w:rPr>
          <w:rFonts w:ascii="Arial" w:hAnsi="Arial"/>
          <w:sz w:val="22"/>
        </w:rPr>
        <w:t xml:space="preserve">  </w:t>
      </w:r>
    </w:p>
    <w:p w14:paraId="29AB7D06" w14:textId="5127C7CC" w:rsidR="00E63E9B" w:rsidRPr="00641B7D" w:rsidRDefault="00E63E9B" w:rsidP="00E63E9B">
      <w:pPr>
        <w:tabs>
          <w:tab w:val="left" w:pos="0"/>
        </w:tabs>
        <w:suppressAutoHyphens/>
        <w:spacing w:line="240" w:lineRule="atLeast"/>
        <w:ind w:left="720"/>
        <w:rPr>
          <w:rFonts w:ascii="Arial" w:hAnsi="Arial"/>
          <w:sz w:val="22"/>
        </w:rPr>
      </w:pPr>
      <w:r>
        <w:rPr>
          <w:rFonts w:ascii="Arial" w:hAnsi="Arial"/>
          <w:sz w:val="22"/>
        </w:rPr>
        <w:t xml:space="preserve"> </w:t>
      </w:r>
      <w:r w:rsidRPr="00641B7D">
        <w:rPr>
          <w:rFonts w:ascii="Arial" w:hAnsi="Arial"/>
          <w:sz w:val="22"/>
        </w:rPr>
        <w:fldChar w:fldCharType="begin">
          <w:ffData>
            <w:name w:val="Check1"/>
            <w:enabled/>
            <w:calcOnExit w:val="0"/>
            <w:checkBox>
              <w:sizeAuto/>
              <w:default w:val="1"/>
            </w:checkBox>
          </w:ffData>
        </w:fldChar>
      </w:r>
      <w:bookmarkStart w:id="5" w:name="Check1"/>
      <w:r w:rsidRPr="00641B7D">
        <w:rPr>
          <w:rFonts w:ascii="Arial" w:hAnsi="Arial"/>
          <w:sz w:val="22"/>
        </w:rPr>
        <w:instrText xml:space="preserve"> FORMCHECKBOX </w:instrText>
      </w:r>
      <w:r w:rsidR="0002306B">
        <w:rPr>
          <w:rFonts w:ascii="Arial" w:hAnsi="Arial"/>
          <w:sz w:val="22"/>
        </w:rPr>
      </w:r>
      <w:r w:rsidR="0002306B">
        <w:rPr>
          <w:rFonts w:ascii="Arial" w:hAnsi="Arial"/>
          <w:sz w:val="22"/>
        </w:rPr>
        <w:fldChar w:fldCharType="separate"/>
      </w:r>
      <w:r w:rsidRPr="00641B7D">
        <w:rPr>
          <w:rFonts w:ascii="Arial" w:hAnsi="Arial"/>
          <w:sz w:val="22"/>
        </w:rPr>
        <w:fldChar w:fldCharType="end"/>
      </w:r>
      <w:bookmarkEnd w:id="5"/>
      <w:r w:rsidRPr="00641B7D">
        <w:rPr>
          <w:rFonts w:ascii="Arial" w:hAnsi="Arial"/>
          <w:sz w:val="22"/>
        </w:rPr>
        <w:t xml:space="preserve"> Driver’s license and reliable transportation</w:t>
      </w:r>
      <w:r w:rsidR="00501B0A">
        <w:rPr>
          <w:rFonts w:ascii="Arial" w:hAnsi="Arial"/>
          <w:sz w:val="22"/>
        </w:rPr>
        <w:t>.</w:t>
      </w:r>
    </w:p>
    <w:p w14:paraId="32E82307" w14:textId="6CFE3B7F" w:rsidR="00E63E9B" w:rsidRDefault="00E63E9B" w:rsidP="00E63E9B">
      <w:pPr>
        <w:tabs>
          <w:tab w:val="left" w:pos="0"/>
        </w:tabs>
        <w:suppressAutoHyphens/>
        <w:spacing w:line="240" w:lineRule="atLeast"/>
        <w:ind w:left="720"/>
        <w:rPr>
          <w:rFonts w:ascii="Arial" w:hAnsi="Arial"/>
          <w:sz w:val="22"/>
        </w:rPr>
      </w:pPr>
      <w:r>
        <w:rPr>
          <w:rFonts w:ascii="Arial" w:hAnsi="Arial"/>
          <w:b/>
          <w:bCs/>
          <w:sz w:val="22"/>
        </w:rPr>
        <w:t xml:space="preserve"> </w:t>
      </w:r>
      <w:r w:rsidRPr="00641B7D">
        <w:rPr>
          <w:rFonts w:ascii="Arial" w:hAnsi="Arial"/>
          <w:sz w:val="22"/>
        </w:rPr>
        <w:fldChar w:fldCharType="begin">
          <w:ffData>
            <w:name w:val="Check2"/>
            <w:enabled/>
            <w:calcOnExit w:val="0"/>
            <w:checkBox>
              <w:sizeAuto/>
              <w:default w:val="1"/>
            </w:checkBox>
          </w:ffData>
        </w:fldChar>
      </w:r>
      <w:bookmarkStart w:id="6" w:name="Check2"/>
      <w:r w:rsidRPr="00641B7D">
        <w:rPr>
          <w:rFonts w:ascii="Arial" w:hAnsi="Arial"/>
          <w:sz w:val="22"/>
        </w:rPr>
        <w:instrText xml:space="preserve"> FORMCHECKBOX </w:instrText>
      </w:r>
      <w:r w:rsidR="0002306B">
        <w:rPr>
          <w:rFonts w:ascii="Arial" w:hAnsi="Arial"/>
          <w:sz w:val="22"/>
        </w:rPr>
      </w:r>
      <w:r w:rsidR="0002306B">
        <w:rPr>
          <w:rFonts w:ascii="Arial" w:hAnsi="Arial"/>
          <w:sz w:val="22"/>
        </w:rPr>
        <w:fldChar w:fldCharType="separate"/>
      </w:r>
      <w:r w:rsidRPr="00641B7D">
        <w:rPr>
          <w:rFonts w:ascii="Arial" w:hAnsi="Arial"/>
          <w:sz w:val="22"/>
        </w:rPr>
        <w:fldChar w:fldCharType="end"/>
      </w:r>
      <w:bookmarkEnd w:id="6"/>
      <w:r w:rsidRPr="00641B7D">
        <w:rPr>
          <w:rFonts w:ascii="Arial" w:hAnsi="Arial"/>
          <w:sz w:val="22"/>
        </w:rPr>
        <w:t xml:space="preserve"> Agency-specified aut</w:t>
      </w:r>
      <w:r>
        <w:rPr>
          <w:rFonts w:ascii="Arial" w:hAnsi="Arial"/>
          <w:sz w:val="22"/>
        </w:rPr>
        <w:t>omobile insurance</w:t>
      </w:r>
      <w:r w:rsidR="00501B0A">
        <w:rPr>
          <w:rFonts w:ascii="Arial" w:hAnsi="Arial"/>
          <w:sz w:val="22"/>
        </w:rPr>
        <w:t>.</w:t>
      </w:r>
    </w:p>
    <w:p w14:paraId="0E9480D6" w14:textId="4ECA932B" w:rsidR="00E63E9B" w:rsidRDefault="00E63E9B" w:rsidP="00E63E9B">
      <w:pPr>
        <w:tabs>
          <w:tab w:val="left" w:pos="0"/>
        </w:tabs>
        <w:suppressAutoHyphens/>
        <w:spacing w:line="240" w:lineRule="atLeast"/>
        <w:ind w:left="720"/>
        <w:rPr>
          <w:rFonts w:ascii="Arial" w:hAnsi="Arial"/>
          <w:sz w:val="22"/>
        </w:rPr>
      </w:pPr>
      <w:r w:rsidRPr="00641B7D">
        <w:rPr>
          <w:rFonts w:ascii="Arial" w:hAnsi="Arial"/>
          <w:sz w:val="22"/>
        </w:rPr>
        <w:t xml:space="preserve"> </w:t>
      </w:r>
      <w:r w:rsidRPr="00641B7D">
        <w:rPr>
          <w:rFonts w:ascii="Arial" w:hAnsi="Arial"/>
          <w:sz w:val="22"/>
        </w:rPr>
        <w:fldChar w:fldCharType="begin">
          <w:ffData>
            <w:name w:val="Check3"/>
            <w:enabled/>
            <w:calcOnExit w:val="0"/>
            <w:checkBox>
              <w:sizeAuto/>
              <w:default w:val="1"/>
            </w:checkBox>
          </w:ffData>
        </w:fldChar>
      </w:r>
      <w:bookmarkStart w:id="7" w:name="Check3"/>
      <w:r w:rsidRPr="00641B7D">
        <w:rPr>
          <w:rFonts w:ascii="Arial" w:hAnsi="Arial"/>
          <w:sz w:val="22"/>
        </w:rPr>
        <w:instrText xml:space="preserve"> FORMCHECKBOX </w:instrText>
      </w:r>
      <w:r w:rsidR="0002306B">
        <w:rPr>
          <w:rFonts w:ascii="Arial" w:hAnsi="Arial"/>
          <w:sz w:val="22"/>
        </w:rPr>
      </w:r>
      <w:r w:rsidR="0002306B">
        <w:rPr>
          <w:rFonts w:ascii="Arial" w:hAnsi="Arial"/>
          <w:sz w:val="22"/>
        </w:rPr>
        <w:fldChar w:fldCharType="separate"/>
      </w:r>
      <w:r w:rsidRPr="00641B7D">
        <w:rPr>
          <w:rFonts w:ascii="Arial" w:hAnsi="Arial"/>
          <w:sz w:val="22"/>
        </w:rPr>
        <w:fldChar w:fldCharType="end"/>
      </w:r>
      <w:bookmarkEnd w:id="7"/>
      <w:r w:rsidRPr="00641B7D">
        <w:rPr>
          <w:rFonts w:ascii="Arial" w:hAnsi="Arial"/>
          <w:sz w:val="22"/>
        </w:rPr>
        <w:t xml:space="preserve"> Program-spe</w:t>
      </w:r>
      <w:r>
        <w:rPr>
          <w:rFonts w:ascii="Arial" w:hAnsi="Arial"/>
          <w:sz w:val="22"/>
        </w:rPr>
        <w:t>cific background check</w:t>
      </w:r>
      <w:r w:rsidR="00501B0A">
        <w:rPr>
          <w:rFonts w:ascii="Arial" w:hAnsi="Arial"/>
          <w:sz w:val="22"/>
        </w:rPr>
        <w:t>.</w:t>
      </w:r>
    </w:p>
    <w:p w14:paraId="721F5B8B" w14:textId="77777777" w:rsidR="00E63E9B" w:rsidRPr="00641B7D" w:rsidRDefault="00E63E9B" w:rsidP="00E63E9B">
      <w:pPr>
        <w:tabs>
          <w:tab w:val="left" w:pos="0"/>
        </w:tabs>
        <w:suppressAutoHyphens/>
        <w:spacing w:line="240" w:lineRule="atLeast"/>
        <w:rPr>
          <w:rFonts w:ascii="Arial" w:hAnsi="Arial"/>
          <w:sz w:val="22"/>
        </w:rPr>
      </w:pPr>
      <w:r>
        <w:rPr>
          <w:rFonts w:ascii="Arial" w:hAnsi="Arial"/>
          <w:sz w:val="22"/>
        </w:rPr>
        <w:tab/>
      </w:r>
      <w:r w:rsidRPr="00641B7D">
        <w:rPr>
          <w:rFonts w:ascii="Arial" w:hAnsi="Arial"/>
          <w:sz w:val="22"/>
        </w:rPr>
        <w:t xml:space="preserve"> </w:t>
      </w:r>
      <w:r w:rsidRPr="00641B7D">
        <w:rPr>
          <w:rFonts w:ascii="Arial" w:hAnsi="Arial"/>
          <w:sz w:val="22"/>
        </w:rPr>
        <w:fldChar w:fldCharType="begin">
          <w:ffData>
            <w:name w:val="Check4"/>
            <w:enabled/>
            <w:calcOnExit w:val="0"/>
            <w:checkBox>
              <w:sizeAuto/>
              <w:default w:val="1"/>
            </w:checkBox>
          </w:ffData>
        </w:fldChar>
      </w:r>
      <w:bookmarkStart w:id="8" w:name="Check4"/>
      <w:r w:rsidRPr="00641B7D">
        <w:rPr>
          <w:rFonts w:ascii="Arial" w:hAnsi="Arial"/>
          <w:sz w:val="22"/>
        </w:rPr>
        <w:instrText xml:space="preserve"> FORMCHECKBOX </w:instrText>
      </w:r>
      <w:r w:rsidR="0002306B">
        <w:rPr>
          <w:rFonts w:ascii="Arial" w:hAnsi="Arial"/>
          <w:sz w:val="22"/>
        </w:rPr>
      </w:r>
      <w:r w:rsidR="0002306B">
        <w:rPr>
          <w:rFonts w:ascii="Arial" w:hAnsi="Arial"/>
          <w:sz w:val="22"/>
        </w:rPr>
        <w:fldChar w:fldCharType="separate"/>
      </w:r>
      <w:r w:rsidRPr="00641B7D">
        <w:rPr>
          <w:rFonts w:ascii="Arial" w:hAnsi="Arial"/>
          <w:sz w:val="22"/>
        </w:rPr>
        <w:fldChar w:fldCharType="end"/>
      </w:r>
      <w:bookmarkEnd w:id="8"/>
      <w:r w:rsidRPr="00641B7D">
        <w:rPr>
          <w:rFonts w:ascii="Arial" w:hAnsi="Arial"/>
          <w:sz w:val="22"/>
        </w:rPr>
        <w:t xml:space="preserve"> Excellent writing skills</w:t>
      </w:r>
    </w:p>
    <w:p w14:paraId="3807E07A" w14:textId="731DDBDB" w:rsidR="00E63E9B" w:rsidRDefault="00E63E9B" w:rsidP="00E63E9B">
      <w:pPr>
        <w:tabs>
          <w:tab w:val="left" w:pos="0"/>
        </w:tabs>
        <w:suppressAutoHyphens/>
        <w:spacing w:line="240" w:lineRule="atLeast"/>
        <w:rPr>
          <w:rFonts w:ascii="Arial" w:hAnsi="Arial"/>
          <w:sz w:val="22"/>
        </w:rPr>
      </w:pPr>
      <w:r>
        <w:rPr>
          <w:rFonts w:ascii="Arial" w:hAnsi="Arial"/>
          <w:sz w:val="22"/>
        </w:rPr>
        <w:t xml:space="preserve">         </w:t>
      </w:r>
      <w:r>
        <w:rPr>
          <w:rFonts w:ascii="Arial" w:hAnsi="Arial"/>
          <w:sz w:val="22"/>
        </w:rPr>
        <w:tab/>
        <w:t xml:space="preserve"> </w:t>
      </w:r>
      <w:r>
        <w:rPr>
          <w:rFonts w:ascii="Arial" w:hAnsi="Arial"/>
          <w:sz w:val="22"/>
        </w:rPr>
        <w:fldChar w:fldCharType="begin">
          <w:ffData>
            <w:name w:val="Check12"/>
            <w:enabled/>
            <w:calcOnExit w:val="0"/>
            <w:checkBox>
              <w:sizeAuto/>
              <w:default w:val="1"/>
            </w:checkBox>
          </w:ffData>
        </w:fldChar>
      </w:r>
      <w:bookmarkStart w:id="9" w:name="Check12"/>
      <w:r>
        <w:rPr>
          <w:rFonts w:ascii="Arial" w:hAnsi="Arial"/>
          <w:sz w:val="22"/>
        </w:rPr>
        <w:instrText xml:space="preserve"> FORMCHECKBOX </w:instrText>
      </w:r>
      <w:r w:rsidR="0002306B">
        <w:rPr>
          <w:rFonts w:ascii="Arial" w:hAnsi="Arial"/>
          <w:sz w:val="22"/>
        </w:rPr>
      </w:r>
      <w:r w:rsidR="0002306B">
        <w:rPr>
          <w:rFonts w:ascii="Arial" w:hAnsi="Arial"/>
          <w:sz w:val="22"/>
        </w:rPr>
        <w:fldChar w:fldCharType="separate"/>
      </w:r>
      <w:r>
        <w:rPr>
          <w:rFonts w:ascii="Arial" w:hAnsi="Arial"/>
          <w:sz w:val="22"/>
        </w:rPr>
        <w:fldChar w:fldCharType="end"/>
      </w:r>
      <w:bookmarkEnd w:id="9"/>
      <w:r>
        <w:rPr>
          <w:rFonts w:ascii="Arial" w:hAnsi="Arial"/>
          <w:sz w:val="22"/>
        </w:rPr>
        <w:t xml:space="preserve"> Excellent computer skills</w:t>
      </w:r>
      <w:r w:rsidR="00501B0A">
        <w:rPr>
          <w:rFonts w:ascii="Arial" w:hAnsi="Arial"/>
          <w:sz w:val="22"/>
        </w:rPr>
        <w:t>.</w:t>
      </w:r>
    </w:p>
    <w:p w14:paraId="213B8143" w14:textId="77777777" w:rsidR="00E63E9B" w:rsidRDefault="00E63E9B" w:rsidP="00E63E9B">
      <w:pPr>
        <w:tabs>
          <w:tab w:val="left" w:pos="0"/>
        </w:tabs>
        <w:suppressAutoHyphens/>
        <w:spacing w:line="240" w:lineRule="atLeast"/>
        <w:rPr>
          <w:rFonts w:ascii="Arial" w:hAnsi="Arial"/>
          <w:sz w:val="22"/>
        </w:rPr>
      </w:pPr>
      <w:r>
        <w:rPr>
          <w:rFonts w:ascii="Arial" w:hAnsi="Arial"/>
          <w:sz w:val="22"/>
        </w:rPr>
        <w:tab/>
        <w:t xml:space="preserve"> </w:t>
      </w:r>
      <w:r>
        <w:rPr>
          <w:rFonts w:ascii="Arial" w:hAnsi="Arial"/>
          <w:sz w:val="22"/>
        </w:rPr>
        <w:fldChar w:fldCharType="begin">
          <w:ffData>
            <w:name w:val="Check12"/>
            <w:enabled/>
            <w:calcOnExit w:val="0"/>
            <w:checkBox>
              <w:sizeAuto/>
              <w:default w:val="1"/>
            </w:checkBox>
          </w:ffData>
        </w:fldChar>
      </w:r>
      <w:r>
        <w:rPr>
          <w:rFonts w:ascii="Arial" w:hAnsi="Arial"/>
          <w:sz w:val="22"/>
        </w:rPr>
        <w:instrText xml:space="preserve"> FORMCHECKBOX </w:instrText>
      </w:r>
      <w:r w:rsidR="0002306B">
        <w:rPr>
          <w:rFonts w:ascii="Arial" w:hAnsi="Arial"/>
          <w:sz w:val="22"/>
        </w:rPr>
      </w:r>
      <w:r w:rsidR="0002306B">
        <w:rPr>
          <w:rFonts w:ascii="Arial" w:hAnsi="Arial"/>
          <w:sz w:val="22"/>
        </w:rPr>
        <w:fldChar w:fldCharType="separate"/>
      </w:r>
      <w:r>
        <w:rPr>
          <w:rFonts w:ascii="Arial" w:hAnsi="Arial"/>
          <w:sz w:val="22"/>
        </w:rPr>
        <w:fldChar w:fldCharType="end"/>
      </w:r>
      <w:r>
        <w:rPr>
          <w:rFonts w:ascii="Arial" w:hAnsi="Arial"/>
          <w:sz w:val="22"/>
        </w:rPr>
        <w:t xml:space="preserve"> Lift and carry up to 15 pounds. </w:t>
      </w:r>
    </w:p>
    <w:p w14:paraId="02DAB21F" w14:textId="77777777" w:rsidR="00E63E9B" w:rsidRDefault="00E63E9B" w:rsidP="00E63E9B">
      <w:pPr>
        <w:tabs>
          <w:tab w:val="left" w:pos="0"/>
        </w:tabs>
        <w:suppressAutoHyphens/>
        <w:spacing w:line="240" w:lineRule="atLeast"/>
        <w:rPr>
          <w:rFonts w:ascii="Arial" w:hAnsi="Arial"/>
          <w:sz w:val="22"/>
        </w:rPr>
      </w:pPr>
    </w:p>
    <w:p w14:paraId="1AF00D61" w14:textId="5B8E8BB1" w:rsidR="00E63E9B" w:rsidRPr="00E63E9B" w:rsidRDefault="00E63E9B" w:rsidP="00501B0A">
      <w:pPr>
        <w:pStyle w:val="ListParagraph"/>
        <w:ind w:left="0"/>
        <w:rPr>
          <w:rFonts w:ascii="Arial" w:hAnsi="Arial" w:cs="Arial"/>
          <w:b/>
          <w:sz w:val="22"/>
          <w:szCs w:val="22"/>
        </w:rPr>
      </w:pPr>
      <w:r>
        <w:rPr>
          <w:rFonts w:ascii="Arial" w:hAnsi="Arial" w:cs="Arial"/>
          <w:b/>
          <w:sz w:val="22"/>
          <w:szCs w:val="22"/>
        </w:rPr>
        <w:t>Education</w:t>
      </w:r>
      <w:r w:rsidR="00501B0A">
        <w:rPr>
          <w:rFonts w:ascii="Arial" w:hAnsi="Arial" w:cs="Arial"/>
          <w:b/>
          <w:sz w:val="22"/>
          <w:szCs w:val="22"/>
        </w:rPr>
        <w:t>:</w:t>
      </w:r>
    </w:p>
    <w:p w14:paraId="063E0BF9" w14:textId="77777777" w:rsidR="00E63E9B" w:rsidRPr="00E63E9B" w:rsidRDefault="00E63E9B" w:rsidP="00E63E9B">
      <w:pPr>
        <w:pStyle w:val="ListParagraph"/>
        <w:ind w:left="360"/>
        <w:rPr>
          <w:rFonts w:ascii="Arial" w:hAnsi="Arial" w:cs="Arial"/>
          <w:b/>
          <w:sz w:val="22"/>
          <w:szCs w:val="22"/>
        </w:rPr>
      </w:pPr>
    </w:p>
    <w:p w14:paraId="2E277747" w14:textId="77777777" w:rsidR="00501B0A" w:rsidRDefault="00501B0A" w:rsidP="00501B0A">
      <w:pPr>
        <w:pStyle w:val="ListParagraph"/>
        <w:tabs>
          <w:tab w:val="left" w:pos="5760"/>
        </w:tabs>
        <w:spacing w:after="200" w:line="276" w:lineRule="auto"/>
        <w:contextualSpacing/>
        <w:rPr>
          <w:rFonts w:ascii="Arial" w:hAnsi="Arial" w:cs="Arial"/>
          <w:sz w:val="22"/>
          <w:szCs w:val="22"/>
        </w:rPr>
      </w:pPr>
      <w:r w:rsidRPr="00501B0A">
        <w:rPr>
          <w:rFonts w:ascii="Arial" w:hAnsi="Arial" w:cs="Arial"/>
          <w:sz w:val="22"/>
          <w:szCs w:val="22"/>
          <w:u w:val="single"/>
        </w:rPr>
        <w:t>Preferred</w:t>
      </w:r>
      <w:r>
        <w:rPr>
          <w:rFonts w:ascii="Arial" w:hAnsi="Arial" w:cs="Arial"/>
          <w:sz w:val="22"/>
          <w:szCs w:val="22"/>
        </w:rPr>
        <w:t xml:space="preserve">: </w:t>
      </w:r>
      <w:r>
        <w:rPr>
          <w:rFonts w:ascii="Arial" w:hAnsi="Arial" w:cs="Arial"/>
          <w:sz w:val="22"/>
          <w:szCs w:val="22"/>
        </w:rPr>
        <w:tab/>
      </w:r>
      <w:r w:rsidRPr="00501B0A">
        <w:rPr>
          <w:rFonts w:ascii="Arial" w:hAnsi="Arial" w:cs="Arial"/>
          <w:sz w:val="22"/>
          <w:szCs w:val="22"/>
          <w:u w:val="single"/>
        </w:rPr>
        <w:t>Minimum:</w:t>
      </w:r>
    </w:p>
    <w:p w14:paraId="155E0FC0" w14:textId="4D47EE52" w:rsidR="00E63E9B" w:rsidRPr="00E63E9B" w:rsidRDefault="00501B0A" w:rsidP="00501B0A">
      <w:pPr>
        <w:pStyle w:val="ListParagraph"/>
        <w:tabs>
          <w:tab w:val="left" w:pos="6120"/>
        </w:tabs>
        <w:spacing w:after="200" w:line="276" w:lineRule="auto"/>
        <w:contextualSpacing/>
        <w:rPr>
          <w:rFonts w:ascii="Arial" w:hAnsi="Arial" w:cs="Arial"/>
          <w:sz w:val="22"/>
          <w:szCs w:val="22"/>
        </w:rPr>
      </w:pPr>
      <w:r>
        <w:rPr>
          <w:rFonts w:ascii="Arial" w:hAnsi="Arial" w:cs="Arial"/>
          <w:sz w:val="22"/>
          <w:szCs w:val="22"/>
        </w:rPr>
        <w:t>M</w:t>
      </w:r>
      <w:r w:rsidR="00E63E9B" w:rsidRPr="00E63E9B">
        <w:rPr>
          <w:rFonts w:ascii="Arial" w:hAnsi="Arial" w:cs="Arial"/>
          <w:sz w:val="22"/>
          <w:szCs w:val="22"/>
        </w:rPr>
        <w:t>asters</w:t>
      </w:r>
      <w:r>
        <w:rPr>
          <w:rFonts w:ascii="Arial" w:hAnsi="Arial" w:cs="Arial"/>
          <w:sz w:val="22"/>
          <w:szCs w:val="22"/>
        </w:rPr>
        <w:t xml:space="preserve"> Degree. </w:t>
      </w:r>
      <w:r>
        <w:rPr>
          <w:rFonts w:ascii="Arial" w:hAnsi="Arial" w:cs="Arial"/>
          <w:sz w:val="22"/>
          <w:szCs w:val="22"/>
        </w:rPr>
        <w:tab/>
        <w:t>Bachelors Degree.</w:t>
      </w:r>
      <w:r w:rsidR="00E63E9B" w:rsidRPr="00E63E9B">
        <w:rPr>
          <w:rFonts w:ascii="Arial" w:hAnsi="Arial" w:cs="Arial"/>
          <w:sz w:val="22"/>
          <w:szCs w:val="22"/>
        </w:rPr>
        <w:t xml:space="preserve"> </w:t>
      </w:r>
    </w:p>
    <w:p w14:paraId="548EE661" w14:textId="0691DF38" w:rsidR="00E63E9B" w:rsidRPr="00E63E9B" w:rsidRDefault="00E63E9B" w:rsidP="00501B0A">
      <w:pPr>
        <w:spacing w:before="100" w:beforeAutospacing="1" w:after="100" w:afterAutospacing="1"/>
        <w:rPr>
          <w:rFonts w:ascii="Arial" w:hAnsi="Arial" w:cs="Arial"/>
          <w:b/>
          <w:sz w:val="22"/>
          <w:szCs w:val="22"/>
        </w:rPr>
      </w:pPr>
      <w:r w:rsidRPr="00E63E9B">
        <w:rPr>
          <w:rFonts w:ascii="Arial" w:hAnsi="Arial" w:cs="Arial"/>
          <w:b/>
          <w:sz w:val="22"/>
          <w:szCs w:val="22"/>
        </w:rPr>
        <w:t>Salary and Benefits</w:t>
      </w:r>
      <w:r w:rsidR="00501B0A">
        <w:rPr>
          <w:rFonts w:ascii="Arial" w:hAnsi="Arial" w:cs="Arial"/>
          <w:b/>
          <w:sz w:val="22"/>
          <w:szCs w:val="22"/>
        </w:rPr>
        <w:t>:</w:t>
      </w:r>
    </w:p>
    <w:p w14:paraId="092908D5" w14:textId="6AE4B162" w:rsidR="00E63E9B" w:rsidRDefault="00E63E9B" w:rsidP="00E63E9B">
      <w:pPr>
        <w:pStyle w:val="ListParagraph"/>
        <w:numPr>
          <w:ilvl w:val="0"/>
          <w:numId w:val="7"/>
        </w:numPr>
        <w:spacing w:before="100" w:beforeAutospacing="1" w:after="100" w:afterAutospacing="1"/>
        <w:contextualSpacing/>
        <w:rPr>
          <w:rFonts w:ascii="Arial" w:hAnsi="Arial" w:cs="Arial"/>
          <w:sz w:val="22"/>
          <w:szCs w:val="22"/>
        </w:rPr>
      </w:pPr>
      <w:r w:rsidRPr="00E63E9B">
        <w:rPr>
          <w:rFonts w:ascii="Arial" w:hAnsi="Arial" w:cs="Arial"/>
          <w:sz w:val="22"/>
          <w:szCs w:val="22"/>
        </w:rPr>
        <w:t>Salary range is $4</w:t>
      </w:r>
      <w:r w:rsidR="00A63942">
        <w:rPr>
          <w:rFonts w:ascii="Arial" w:hAnsi="Arial" w:cs="Arial"/>
          <w:sz w:val="22"/>
          <w:szCs w:val="22"/>
        </w:rPr>
        <w:t>0</w:t>
      </w:r>
      <w:r w:rsidRPr="00E63E9B">
        <w:rPr>
          <w:rFonts w:ascii="Arial" w:hAnsi="Arial" w:cs="Arial"/>
          <w:sz w:val="22"/>
          <w:szCs w:val="22"/>
        </w:rPr>
        <w:t>,000 to $50,000 per year</w:t>
      </w:r>
      <w:r w:rsidR="007C7030">
        <w:rPr>
          <w:rFonts w:ascii="Arial" w:hAnsi="Arial" w:cs="Arial"/>
          <w:sz w:val="22"/>
          <w:szCs w:val="22"/>
        </w:rPr>
        <w:t xml:space="preserve"> + Benefit Stipend</w:t>
      </w:r>
    </w:p>
    <w:p w14:paraId="064494F2" w14:textId="77777777" w:rsidR="00E63E9B" w:rsidRPr="00E63E9B" w:rsidRDefault="00E63E9B" w:rsidP="00E63E9B">
      <w:pPr>
        <w:pStyle w:val="ListParagraph"/>
        <w:numPr>
          <w:ilvl w:val="0"/>
          <w:numId w:val="7"/>
        </w:numPr>
        <w:spacing w:before="100" w:beforeAutospacing="1" w:after="100" w:afterAutospacing="1"/>
        <w:contextualSpacing/>
        <w:rPr>
          <w:rFonts w:ascii="Arial" w:hAnsi="Arial" w:cs="Arial"/>
          <w:sz w:val="22"/>
          <w:szCs w:val="22"/>
        </w:rPr>
      </w:pPr>
      <w:r w:rsidRPr="00E63E9B">
        <w:rPr>
          <w:rFonts w:ascii="Arial" w:hAnsi="Arial" w:cs="Arial"/>
          <w:sz w:val="22"/>
          <w:szCs w:val="22"/>
        </w:rPr>
        <w:t>Generous vacation policy.</w:t>
      </w:r>
    </w:p>
    <w:p w14:paraId="556ADBFF" w14:textId="270AB915" w:rsidR="00E63E9B" w:rsidRDefault="00E63E9B" w:rsidP="00F57FF2">
      <w:pPr>
        <w:spacing w:before="100" w:beforeAutospacing="1" w:after="100" w:afterAutospacing="1"/>
        <w:ind w:left="2880" w:hanging="2880"/>
        <w:rPr>
          <w:rFonts w:ascii="Arial" w:hAnsi="Arial" w:cs="Arial"/>
          <w:sz w:val="22"/>
          <w:szCs w:val="22"/>
        </w:rPr>
      </w:pPr>
      <w:r w:rsidRPr="00E63E9B">
        <w:rPr>
          <w:rFonts w:ascii="Arial" w:hAnsi="Arial" w:cs="Arial"/>
          <w:b/>
          <w:sz w:val="22"/>
          <w:szCs w:val="22"/>
        </w:rPr>
        <w:t>Further Information</w:t>
      </w:r>
      <w:r w:rsidR="00501B0A">
        <w:rPr>
          <w:rFonts w:ascii="Arial" w:hAnsi="Arial" w:cs="Arial"/>
          <w:b/>
          <w:sz w:val="22"/>
          <w:szCs w:val="22"/>
        </w:rPr>
        <w:t xml:space="preserve">: </w:t>
      </w:r>
      <w:r w:rsidR="00501B0A">
        <w:rPr>
          <w:rFonts w:ascii="Arial" w:hAnsi="Arial" w:cs="Arial"/>
          <w:b/>
          <w:sz w:val="22"/>
          <w:szCs w:val="22"/>
        </w:rPr>
        <w:tab/>
      </w:r>
      <w:r w:rsidRPr="00E63E9B">
        <w:rPr>
          <w:rFonts w:ascii="Arial" w:hAnsi="Arial" w:cs="Arial"/>
          <w:sz w:val="22"/>
          <w:szCs w:val="22"/>
        </w:rPr>
        <w:t xml:space="preserve">This position will be </w:t>
      </w:r>
      <w:r>
        <w:rPr>
          <w:rFonts w:ascii="Arial" w:hAnsi="Arial" w:cs="Arial"/>
          <w:sz w:val="22"/>
          <w:szCs w:val="22"/>
        </w:rPr>
        <w:t xml:space="preserve">based </w:t>
      </w:r>
      <w:r w:rsidR="00CE7332">
        <w:rPr>
          <w:rFonts w:ascii="Arial" w:hAnsi="Arial" w:cs="Arial"/>
          <w:sz w:val="22"/>
          <w:szCs w:val="22"/>
        </w:rPr>
        <w:t>in Springfield</w:t>
      </w:r>
      <w:r w:rsidR="0002182E">
        <w:rPr>
          <w:rFonts w:ascii="Arial" w:hAnsi="Arial" w:cs="Arial"/>
          <w:sz w:val="22"/>
          <w:szCs w:val="22"/>
        </w:rPr>
        <w:t xml:space="preserve"> or </w:t>
      </w:r>
      <w:r w:rsidR="00F57FF2">
        <w:rPr>
          <w:rFonts w:ascii="Arial" w:hAnsi="Arial" w:cs="Arial"/>
          <w:sz w:val="22"/>
          <w:szCs w:val="22"/>
        </w:rPr>
        <w:t>home based as agreed and approved by Executive Director</w:t>
      </w:r>
    </w:p>
    <w:p w14:paraId="10BACDAF" w14:textId="46521E64" w:rsidR="00501B0A" w:rsidRDefault="00501B0A" w:rsidP="00501B0A">
      <w:pPr>
        <w:contextualSpacing/>
        <w:rPr>
          <w:rFonts w:ascii="Arial" w:hAnsi="Arial" w:cs="Arial"/>
          <w:sz w:val="22"/>
          <w:szCs w:val="22"/>
        </w:rPr>
      </w:pPr>
      <w:r w:rsidRPr="00501B0A">
        <w:rPr>
          <w:rFonts w:ascii="Arial" w:hAnsi="Arial" w:cs="Arial"/>
          <w:b/>
          <w:sz w:val="22"/>
          <w:szCs w:val="22"/>
          <w:u w:val="single"/>
        </w:rPr>
        <w:t>Classification:</w:t>
      </w:r>
      <w:r w:rsidRPr="00501B0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501B0A">
        <w:rPr>
          <w:rFonts w:ascii="Arial" w:hAnsi="Arial" w:cs="Arial"/>
          <w:sz w:val="22"/>
          <w:szCs w:val="22"/>
        </w:rPr>
        <w:t>Full-time exempt</w:t>
      </w:r>
      <w:r>
        <w:rPr>
          <w:rFonts w:ascii="Arial" w:hAnsi="Arial" w:cs="Arial"/>
          <w:sz w:val="22"/>
          <w:szCs w:val="22"/>
        </w:rPr>
        <w:t>.</w:t>
      </w:r>
    </w:p>
    <w:p w14:paraId="5764C083" w14:textId="01365B03" w:rsidR="00C14C83" w:rsidRDefault="00C14C83" w:rsidP="00501B0A">
      <w:pPr>
        <w:contextualSpacing/>
        <w:rPr>
          <w:rFonts w:ascii="Arial" w:hAnsi="Arial" w:cs="Arial"/>
          <w:sz w:val="22"/>
          <w:szCs w:val="22"/>
        </w:rPr>
      </w:pPr>
    </w:p>
    <w:p w14:paraId="673FAC53" w14:textId="77777777" w:rsidR="00BD4FD1" w:rsidRDefault="00BD4FD1" w:rsidP="00501B0A">
      <w:pPr>
        <w:contextualSpacing/>
        <w:rPr>
          <w:rFonts w:ascii="Arial" w:hAnsi="Arial" w:cs="Arial"/>
          <w:sz w:val="22"/>
          <w:szCs w:val="22"/>
        </w:rPr>
      </w:pPr>
    </w:p>
    <w:p w14:paraId="01B0A2AE" w14:textId="1F6B0230" w:rsidR="00C14C83" w:rsidRDefault="00C14C83" w:rsidP="00501B0A">
      <w:pPr>
        <w:contextualSpacing/>
        <w:rPr>
          <w:rFonts w:ascii="Arial" w:hAnsi="Arial" w:cs="Arial"/>
          <w:sz w:val="22"/>
          <w:szCs w:val="22"/>
        </w:rPr>
      </w:pPr>
      <w:r>
        <w:rPr>
          <w:rFonts w:ascii="Arial" w:hAnsi="Arial" w:cs="Arial"/>
          <w:sz w:val="22"/>
          <w:szCs w:val="22"/>
        </w:rPr>
        <w:t>Staff Name</w:t>
      </w:r>
      <w:r w:rsidR="00BD4FD1">
        <w:rPr>
          <w:rFonts w:ascii="Arial" w:hAnsi="Arial" w:cs="Arial"/>
          <w:sz w:val="22"/>
          <w:szCs w:val="22"/>
        </w:rPr>
        <w:t xml:space="preserve"> (print): _______________________________________</w:t>
      </w:r>
    </w:p>
    <w:p w14:paraId="10C6BF48" w14:textId="77777777" w:rsidR="00C14C83" w:rsidRDefault="00C14C83" w:rsidP="00501B0A">
      <w:pPr>
        <w:contextualSpacing/>
        <w:rPr>
          <w:rFonts w:ascii="Arial" w:hAnsi="Arial" w:cs="Arial"/>
          <w:sz w:val="22"/>
          <w:szCs w:val="22"/>
        </w:rPr>
      </w:pPr>
    </w:p>
    <w:p w14:paraId="396D4525" w14:textId="77777777" w:rsidR="00BD4FD1" w:rsidRDefault="00BD4FD1" w:rsidP="00501B0A">
      <w:pPr>
        <w:contextualSpacing/>
        <w:rPr>
          <w:rFonts w:ascii="Arial" w:hAnsi="Arial" w:cs="Arial"/>
          <w:sz w:val="22"/>
          <w:szCs w:val="22"/>
        </w:rPr>
      </w:pPr>
    </w:p>
    <w:p w14:paraId="4DDDAF65" w14:textId="5FF79DCA" w:rsidR="00C14C83" w:rsidRDefault="00C14C83" w:rsidP="00501B0A">
      <w:pPr>
        <w:contextualSpacing/>
        <w:rPr>
          <w:rFonts w:ascii="Arial" w:hAnsi="Arial" w:cs="Arial"/>
          <w:sz w:val="22"/>
          <w:szCs w:val="22"/>
        </w:rPr>
      </w:pPr>
      <w:r>
        <w:rPr>
          <w:rFonts w:ascii="Arial" w:hAnsi="Arial" w:cs="Arial"/>
          <w:sz w:val="22"/>
          <w:szCs w:val="22"/>
        </w:rPr>
        <w:t>Staff Signature ________________________________</w:t>
      </w:r>
      <w:r>
        <w:rPr>
          <w:rFonts w:ascii="Arial" w:hAnsi="Arial" w:cs="Arial"/>
          <w:sz w:val="22"/>
          <w:szCs w:val="22"/>
        </w:rPr>
        <w:tab/>
        <w:t>Date: _______________________</w:t>
      </w:r>
    </w:p>
    <w:p w14:paraId="49953BE7" w14:textId="0EC7D609" w:rsidR="00C14C83" w:rsidRDefault="00C14C83" w:rsidP="00501B0A">
      <w:pPr>
        <w:contextualSpacing/>
        <w:rPr>
          <w:rFonts w:ascii="Arial" w:hAnsi="Arial" w:cs="Arial"/>
          <w:sz w:val="22"/>
          <w:szCs w:val="22"/>
        </w:rPr>
      </w:pPr>
    </w:p>
    <w:p w14:paraId="236AD2EA" w14:textId="77777777" w:rsidR="00BD4FD1" w:rsidRDefault="00BD4FD1" w:rsidP="00501B0A">
      <w:pPr>
        <w:contextualSpacing/>
        <w:rPr>
          <w:rFonts w:ascii="Arial" w:hAnsi="Arial" w:cs="Arial"/>
          <w:sz w:val="22"/>
          <w:szCs w:val="22"/>
        </w:rPr>
      </w:pPr>
    </w:p>
    <w:p w14:paraId="12E085BF" w14:textId="28EA2FA0" w:rsidR="00C14C83" w:rsidRDefault="00C14C83" w:rsidP="00501B0A">
      <w:pPr>
        <w:contextualSpacing/>
        <w:rPr>
          <w:rFonts w:ascii="Arial" w:hAnsi="Arial" w:cs="Arial"/>
          <w:sz w:val="22"/>
          <w:szCs w:val="22"/>
        </w:rPr>
      </w:pPr>
      <w:r>
        <w:rPr>
          <w:rFonts w:ascii="Arial" w:hAnsi="Arial" w:cs="Arial"/>
          <w:sz w:val="22"/>
          <w:szCs w:val="22"/>
        </w:rPr>
        <w:t xml:space="preserve">Supervisor </w:t>
      </w:r>
      <w:r w:rsidR="00BD4FD1">
        <w:rPr>
          <w:rFonts w:ascii="Arial" w:hAnsi="Arial" w:cs="Arial"/>
          <w:sz w:val="22"/>
          <w:szCs w:val="22"/>
        </w:rPr>
        <w:t>Name (print): _________________________________________________</w:t>
      </w:r>
    </w:p>
    <w:p w14:paraId="3B31D14F" w14:textId="2577EA93" w:rsidR="00BD4FD1" w:rsidRDefault="00BD4FD1" w:rsidP="00501B0A">
      <w:pPr>
        <w:contextualSpacing/>
        <w:rPr>
          <w:rFonts w:ascii="Arial" w:hAnsi="Arial" w:cs="Arial"/>
          <w:sz w:val="22"/>
          <w:szCs w:val="22"/>
        </w:rPr>
      </w:pPr>
    </w:p>
    <w:p w14:paraId="43DB1996" w14:textId="77777777" w:rsidR="00BD4FD1" w:rsidRDefault="00BD4FD1" w:rsidP="00501B0A">
      <w:pPr>
        <w:contextualSpacing/>
        <w:rPr>
          <w:rFonts w:ascii="Arial" w:hAnsi="Arial" w:cs="Arial"/>
          <w:sz w:val="22"/>
          <w:szCs w:val="22"/>
        </w:rPr>
      </w:pPr>
    </w:p>
    <w:p w14:paraId="046ED828" w14:textId="2FEA2005" w:rsidR="00BD4FD1" w:rsidRDefault="00BD4FD1" w:rsidP="00501B0A">
      <w:pPr>
        <w:contextualSpacing/>
        <w:rPr>
          <w:rFonts w:ascii="Arial" w:hAnsi="Arial" w:cs="Arial"/>
          <w:sz w:val="22"/>
          <w:szCs w:val="22"/>
        </w:rPr>
      </w:pPr>
      <w:r>
        <w:rPr>
          <w:rFonts w:ascii="Arial" w:hAnsi="Arial" w:cs="Arial"/>
          <w:sz w:val="22"/>
          <w:szCs w:val="22"/>
        </w:rPr>
        <w:t>Supervisor Signature: __________________________________</w:t>
      </w:r>
      <w:r>
        <w:rPr>
          <w:rFonts w:ascii="Arial" w:hAnsi="Arial" w:cs="Arial"/>
          <w:sz w:val="22"/>
          <w:szCs w:val="22"/>
        </w:rPr>
        <w:tab/>
        <w:t>Date: __________________</w:t>
      </w:r>
    </w:p>
    <w:p w14:paraId="2CA01286" w14:textId="77777777" w:rsidR="00C14C83" w:rsidRPr="00E63E9B" w:rsidRDefault="00C14C83" w:rsidP="00501B0A">
      <w:pPr>
        <w:contextualSpacing/>
        <w:rPr>
          <w:rFonts w:ascii="Arial" w:hAnsi="Arial" w:cs="Arial"/>
          <w:sz w:val="22"/>
          <w:szCs w:val="22"/>
        </w:rPr>
      </w:pPr>
    </w:p>
    <w:sectPr w:rsidR="00C14C83" w:rsidRPr="00E63E9B">
      <w:footerReference w:type="default" r:id="rId8"/>
      <w:pgSz w:w="12240" w:h="15840"/>
      <w:pgMar w:top="547" w:right="1440" w:bottom="432" w:left="1440" w:header="720" w:footer="576"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13BCA" w14:textId="77777777" w:rsidR="008616A1" w:rsidRDefault="008616A1" w:rsidP="00E63E9B">
      <w:r>
        <w:separator/>
      </w:r>
    </w:p>
  </w:endnote>
  <w:endnote w:type="continuationSeparator" w:id="0">
    <w:p w14:paraId="541B4033" w14:textId="77777777" w:rsidR="008616A1" w:rsidRDefault="008616A1" w:rsidP="00E6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7CFD" w14:textId="654D13B8" w:rsidR="00C14C83" w:rsidRDefault="00C14C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52714">
      <w:rPr>
        <w:rStyle w:val="PageNumber"/>
        <w:noProof/>
      </w:rPr>
      <w:t>1</w:t>
    </w:r>
    <w:r>
      <w:rPr>
        <w:rStyle w:val="PageNumber"/>
      </w:rPr>
      <w:fldChar w:fldCharType="end"/>
    </w:r>
    <w:r>
      <w:rPr>
        <w:rStyle w:val="PageNumber"/>
      </w:rPr>
      <w:tab/>
    </w:r>
    <w:r>
      <w:rPr>
        <w:rStyle w:val="PageNumber"/>
      </w:rPr>
      <w:tab/>
    </w:r>
    <w:r w:rsidR="00BC3FA1">
      <w:rPr>
        <w:rStyle w:val="PageNumber"/>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DEC4" w14:textId="77777777" w:rsidR="008616A1" w:rsidRDefault="008616A1" w:rsidP="00E63E9B">
      <w:r>
        <w:separator/>
      </w:r>
    </w:p>
  </w:footnote>
  <w:footnote w:type="continuationSeparator" w:id="0">
    <w:p w14:paraId="102B7265" w14:textId="77777777" w:rsidR="008616A1" w:rsidRDefault="008616A1" w:rsidP="00E63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2DC"/>
    <w:multiLevelType w:val="hybridMultilevel"/>
    <w:tmpl w:val="26F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55AC"/>
    <w:multiLevelType w:val="hybridMultilevel"/>
    <w:tmpl w:val="A47A77E8"/>
    <w:lvl w:ilvl="0" w:tplc="470032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1454C"/>
    <w:multiLevelType w:val="hybridMultilevel"/>
    <w:tmpl w:val="EF9E3C84"/>
    <w:lvl w:ilvl="0" w:tplc="4E6AA1C2">
      <w:start w:val="1"/>
      <w:numFmt w:val="decimal"/>
      <w:lvlText w:val="%1."/>
      <w:lvlJc w:val="left"/>
      <w:pPr>
        <w:tabs>
          <w:tab w:val="num" w:pos="360"/>
        </w:tabs>
        <w:ind w:left="0" w:firstLine="0"/>
      </w:pPr>
      <w:rPr>
        <w:rFonts w:ascii="Arial" w:hAnsi="Arial" w:hint="default"/>
        <w:b/>
        <w:i w:val="0"/>
        <w:sz w:val="24"/>
      </w:rPr>
    </w:lvl>
    <w:lvl w:ilvl="1" w:tplc="E0C2F5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085E84"/>
    <w:multiLevelType w:val="hybridMultilevel"/>
    <w:tmpl w:val="2E5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84245"/>
    <w:multiLevelType w:val="hybridMultilevel"/>
    <w:tmpl w:val="314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74B"/>
    <w:multiLevelType w:val="hybridMultilevel"/>
    <w:tmpl w:val="03D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C2FE0"/>
    <w:multiLevelType w:val="hybridMultilevel"/>
    <w:tmpl w:val="922AD6C8"/>
    <w:lvl w:ilvl="0" w:tplc="7D6ADBB8">
      <w:start w:val="1"/>
      <w:numFmt w:val="lowerLetter"/>
      <w:lvlText w:val="%1)"/>
      <w:lvlJc w:val="left"/>
      <w:pPr>
        <w:tabs>
          <w:tab w:val="num" w:pos="1710"/>
        </w:tabs>
        <w:ind w:left="1710" w:hanging="720"/>
      </w:pPr>
      <w:rPr>
        <w:rFonts w:ascii="Arial" w:hAnsi="Arial" w:hint="default"/>
        <w:b/>
        <w:i w:val="0"/>
        <w:sz w:val="24"/>
      </w:rPr>
    </w:lvl>
    <w:lvl w:ilvl="1" w:tplc="D2A003AC">
      <w:start w:val="7"/>
      <w:numFmt w:val="decimal"/>
      <w:lvlText w:val="%2."/>
      <w:lvlJc w:val="left"/>
      <w:pPr>
        <w:tabs>
          <w:tab w:val="num" w:pos="360"/>
        </w:tabs>
        <w:ind w:left="0" w:firstLine="0"/>
      </w:pPr>
      <w:rPr>
        <w:rFonts w:ascii="Arial" w:hAnsi="Arial" w:hint="default"/>
        <w:b/>
        <w:i w:val="0"/>
        <w:sz w:val="24"/>
      </w:rPr>
    </w:lvl>
    <w:lvl w:ilvl="2" w:tplc="3EB65ED2">
      <w:start w:val="1"/>
      <w:numFmt w:val="lowerLetter"/>
      <w:lvlText w:val="%3)"/>
      <w:lvlJc w:val="left"/>
      <w:pPr>
        <w:tabs>
          <w:tab w:val="num" w:pos="1440"/>
        </w:tabs>
        <w:ind w:left="1440" w:hanging="720"/>
      </w:pPr>
      <w:rPr>
        <w:rFonts w:ascii="Arial" w:hAnsi="Arial" w:hint="default"/>
        <w:b/>
        <w:i w:val="0"/>
        <w:sz w:val="24"/>
      </w:rPr>
    </w:lvl>
    <w:lvl w:ilvl="3" w:tplc="07127A8E">
      <w:start w:val="9"/>
      <w:numFmt w:val="decimal"/>
      <w:lvlText w:val="%4."/>
      <w:lvlJc w:val="left"/>
      <w:pPr>
        <w:tabs>
          <w:tab w:val="num" w:pos="360"/>
        </w:tabs>
        <w:ind w:left="0" w:firstLine="0"/>
      </w:pPr>
      <w:rPr>
        <w:rFonts w:ascii="Arial" w:hAnsi="Arial" w:hint="default"/>
        <w:b/>
        <w:i w:val="0"/>
        <w:sz w:val="24"/>
      </w:rPr>
    </w:lvl>
    <w:lvl w:ilvl="4" w:tplc="16B437CE">
      <w:start w:val="1"/>
      <w:numFmt w:val="lowerLetter"/>
      <w:lvlText w:val="%5)"/>
      <w:lvlJc w:val="left"/>
      <w:pPr>
        <w:tabs>
          <w:tab w:val="num" w:pos="1080"/>
        </w:tabs>
        <w:ind w:left="0" w:firstLine="720"/>
      </w:pPr>
      <w:rPr>
        <w:rFonts w:ascii="Arial" w:hAnsi="Arial" w:hint="default"/>
        <w:b/>
        <w:i w:val="0"/>
        <w:sz w:val="24"/>
      </w:rPr>
    </w:lvl>
    <w:lvl w:ilvl="5" w:tplc="0409000F">
      <w:start w:val="1"/>
      <w:numFmt w:val="decimal"/>
      <w:lvlText w:val="%6."/>
      <w:lvlJc w:val="left"/>
      <w:pPr>
        <w:tabs>
          <w:tab w:val="num" w:pos="5220"/>
        </w:tabs>
        <w:ind w:left="5220" w:hanging="36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76062DF"/>
    <w:multiLevelType w:val="hybridMultilevel"/>
    <w:tmpl w:val="BF12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9B"/>
    <w:rsid w:val="0002182E"/>
    <w:rsid w:val="0002306B"/>
    <w:rsid w:val="0003241D"/>
    <w:rsid w:val="000D509C"/>
    <w:rsid w:val="0011394E"/>
    <w:rsid w:val="0013524F"/>
    <w:rsid w:val="002342F7"/>
    <w:rsid w:val="002A47ED"/>
    <w:rsid w:val="003525C7"/>
    <w:rsid w:val="00383A8A"/>
    <w:rsid w:val="00475518"/>
    <w:rsid w:val="00493A45"/>
    <w:rsid w:val="00501B0A"/>
    <w:rsid w:val="00552714"/>
    <w:rsid w:val="00751C85"/>
    <w:rsid w:val="007A1C49"/>
    <w:rsid w:val="007C7030"/>
    <w:rsid w:val="008616A1"/>
    <w:rsid w:val="00A63942"/>
    <w:rsid w:val="00AC6FDE"/>
    <w:rsid w:val="00AD71E2"/>
    <w:rsid w:val="00B2620A"/>
    <w:rsid w:val="00BC3FA1"/>
    <w:rsid w:val="00BD4FD1"/>
    <w:rsid w:val="00C07AA4"/>
    <w:rsid w:val="00C12C86"/>
    <w:rsid w:val="00C14C83"/>
    <w:rsid w:val="00CE2A81"/>
    <w:rsid w:val="00CE7332"/>
    <w:rsid w:val="00D1550F"/>
    <w:rsid w:val="00DE4172"/>
    <w:rsid w:val="00E15228"/>
    <w:rsid w:val="00E63E9B"/>
    <w:rsid w:val="00EE19E8"/>
    <w:rsid w:val="00F57FF2"/>
    <w:rsid w:val="00F8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D5637"/>
  <w15:chartTrackingRefBased/>
  <w15:docId w15:val="{6C375DDC-D7F7-4FF6-86E8-C2FD031B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E9B"/>
    <w:pPr>
      <w:tabs>
        <w:tab w:val="center" w:pos="4320"/>
        <w:tab w:val="right" w:pos="8640"/>
      </w:tabs>
    </w:pPr>
  </w:style>
  <w:style w:type="character" w:customStyle="1" w:styleId="HeaderChar">
    <w:name w:val="Header Char"/>
    <w:basedOn w:val="DefaultParagraphFont"/>
    <w:link w:val="Header"/>
    <w:rsid w:val="00E63E9B"/>
    <w:rPr>
      <w:rFonts w:ascii="Times New Roman" w:eastAsia="Times New Roman" w:hAnsi="Times New Roman" w:cs="Times New Roman"/>
      <w:sz w:val="24"/>
      <w:szCs w:val="24"/>
    </w:rPr>
  </w:style>
  <w:style w:type="paragraph" w:styleId="Footer">
    <w:name w:val="footer"/>
    <w:basedOn w:val="Normal"/>
    <w:link w:val="FooterChar"/>
    <w:rsid w:val="00E63E9B"/>
    <w:pPr>
      <w:tabs>
        <w:tab w:val="center" w:pos="4320"/>
        <w:tab w:val="right" w:pos="8640"/>
      </w:tabs>
    </w:pPr>
  </w:style>
  <w:style w:type="character" w:customStyle="1" w:styleId="FooterChar">
    <w:name w:val="Footer Char"/>
    <w:basedOn w:val="DefaultParagraphFont"/>
    <w:link w:val="Footer"/>
    <w:rsid w:val="00E63E9B"/>
    <w:rPr>
      <w:rFonts w:ascii="Times New Roman" w:eastAsia="Times New Roman" w:hAnsi="Times New Roman" w:cs="Times New Roman"/>
      <w:sz w:val="24"/>
      <w:szCs w:val="24"/>
    </w:rPr>
  </w:style>
  <w:style w:type="character" w:styleId="PageNumber">
    <w:name w:val="page number"/>
    <w:basedOn w:val="DefaultParagraphFont"/>
    <w:rsid w:val="00E63E9B"/>
  </w:style>
  <w:style w:type="paragraph" w:styleId="ListParagraph">
    <w:name w:val="List Paragraph"/>
    <w:basedOn w:val="Normal"/>
    <w:uiPriority w:val="34"/>
    <w:qFormat/>
    <w:rsid w:val="00E63E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Bach</dc:creator>
  <cp:keywords/>
  <dc:description/>
  <cp:lastModifiedBy>David Esposito</cp:lastModifiedBy>
  <cp:revision>8</cp:revision>
  <dcterms:created xsi:type="dcterms:W3CDTF">2020-08-13T15:35:00Z</dcterms:created>
  <dcterms:modified xsi:type="dcterms:W3CDTF">2020-08-13T19:05:00Z</dcterms:modified>
</cp:coreProperties>
</file>