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40D1C" w14:textId="77777777" w:rsidR="00796679" w:rsidRPr="0078300C" w:rsidRDefault="0040746F" w:rsidP="00796679">
      <w:pPr>
        <w:keepNext/>
        <w:keepLines/>
        <w:ind w:right="38"/>
        <w:jc w:val="both"/>
        <w:rPr>
          <w:sz w:val="24"/>
          <w:szCs w:val="24"/>
        </w:rPr>
      </w:pPr>
      <w:bookmarkStart w:id="0" w:name="_GoBack"/>
      <w:bookmarkEnd w:id="0"/>
      <w:r w:rsidRPr="0078300C">
        <w:rPr>
          <w:sz w:val="24"/>
          <w:szCs w:val="24"/>
          <w:highlight w:val="yellow"/>
        </w:rPr>
        <w:t>[DATE]</w:t>
      </w:r>
    </w:p>
    <w:p w14:paraId="04A7B98D" w14:textId="77777777" w:rsidR="00796679" w:rsidRPr="0078300C" w:rsidRDefault="00796679" w:rsidP="00796679">
      <w:pPr>
        <w:keepNext/>
        <w:keepLines/>
        <w:ind w:right="38"/>
        <w:jc w:val="both"/>
        <w:rPr>
          <w:sz w:val="24"/>
          <w:szCs w:val="24"/>
        </w:rPr>
      </w:pPr>
    </w:p>
    <w:p w14:paraId="3186098D" w14:textId="77777777" w:rsidR="00796679" w:rsidRPr="0078300C" w:rsidRDefault="00796679" w:rsidP="00796679">
      <w:pPr>
        <w:keepNext/>
        <w:keepLines/>
        <w:ind w:right="38"/>
        <w:jc w:val="both"/>
        <w:rPr>
          <w:sz w:val="24"/>
          <w:szCs w:val="24"/>
        </w:rPr>
      </w:pPr>
      <w:r w:rsidRPr="0078300C">
        <w:rPr>
          <w:sz w:val="24"/>
          <w:szCs w:val="24"/>
        </w:rPr>
        <w:t>The Honorable Jim Beall</w:t>
      </w:r>
    </w:p>
    <w:p w14:paraId="7E2929F4" w14:textId="77777777" w:rsidR="00796679" w:rsidRPr="0078300C" w:rsidRDefault="00796679" w:rsidP="00796679">
      <w:pPr>
        <w:keepNext/>
        <w:keepLines/>
        <w:ind w:right="38"/>
        <w:jc w:val="both"/>
        <w:rPr>
          <w:sz w:val="24"/>
          <w:szCs w:val="24"/>
        </w:rPr>
      </w:pPr>
      <w:r w:rsidRPr="0078300C">
        <w:rPr>
          <w:sz w:val="24"/>
          <w:szCs w:val="24"/>
        </w:rPr>
        <w:t>California State Senate</w:t>
      </w:r>
    </w:p>
    <w:p w14:paraId="0C3B7DA4" w14:textId="34A780E0" w:rsidR="00796679" w:rsidRPr="0078300C" w:rsidRDefault="00796679" w:rsidP="00796679">
      <w:pPr>
        <w:keepNext/>
        <w:keepLines/>
        <w:ind w:right="38"/>
        <w:jc w:val="both"/>
        <w:rPr>
          <w:sz w:val="24"/>
          <w:szCs w:val="24"/>
        </w:rPr>
      </w:pPr>
      <w:r w:rsidRPr="0078300C">
        <w:rPr>
          <w:sz w:val="24"/>
          <w:szCs w:val="24"/>
        </w:rPr>
        <w:t xml:space="preserve">State Capitol, Room </w:t>
      </w:r>
      <w:r w:rsidR="00000CAE">
        <w:rPr>
          <w:sz w:val="24"/>
          <w:szCs w:val="24"/>
        </w:rPr>
        <w:t>2082</w:t>
      </w:r>
    </w:p>
    <w:p w14:paraId="614FA3C4" w14:textId="77777777" w:rsidR="00796679" w:rsidRPr="0078300C" w:rsidRDefault="00796679" w:rsidP="00796679">
      <w:pPr>
        <w:keepNext/>
        <w:keepLines/>
        <w:ind w:right="38"/>
        <w:jc w:val="both"/>
        <w:rPr>
          <w:sz w:val="24"/>
          <w:szCs w:val="24"/>
        </w:rPr>
      </w:pPr>
      <w:r w:rsidRPr="0078300C">
        <w:rPr>
          <w:sz w:val="24"/>
          <w:szCs w:val="24"/>
        </w:rPr>
        <w:t>Sacramento</w:t>
      </w:r>
      <w:r w:rsidR="0040746F" w:rsidRPr="0078300C">
        <w:rPr>
          <w:sz w:val="24"/>
          <w:szCs w:val="24"/>
        </w:rPr>
        <w:t>, CA 95814</w:t>
      </w:r>
    </w:p>
    <w:p w14:paraId="474A6FF8" w14:textId="77777777" w:rsidR="00796679" w:rsidRPr="0078300C" w:rsidRDefault="00796679" w:rsidP="00796679">
      <w:pPr>
        <w:keepNext/>
        <w:keepLines/>
        <w:ind w:right="38"/>
        <w:jc w:val="both"/>
        <w:rPr>
          <w:sz w:val="24"/>
          <w:szCs w:val="24"/>
        </w:rPr>
      </w:pPr>
    </w:p>
    <w:p w14:paraId="0DB647CD" w14:textId="77777777" w:rsidR="00796679" w:rsidRPr="0078300C" w:rsidRDefault="00796679" w:rsidP="00796679">
      <w:pPr>
        <w:keepNext/>
        <w:keepLines/>
        <w:ind w:right="38"/>
        <w:jc w:val="both"/>
        <w:rPr>
          <w:sz w:val="24"/>
          <w:szCs w:val="24"/>
        </w:rPr>
      </w:pPr>
    </w:p>
    <w:p w14:paraId="24ED3A9F" w14:textId="596A13A0" w:rsidR="00796679" w:rsidRPr="0078300C" w:rsidRDefault="0078300C" w:rsidP="00796679">
      <w:pPr>
        <w:keepNext/>
        <w:keepLines/>
        <w:ind w:right="38"/>
        <w:jc w:val="both"/>
        <w:rPr>
          <w:sz w:val="24"/>
          <w:szCs w:val="24"/>
        </w:rPr>
      </w:pPr>
      <w:r w:rsidRPr="0078300C">
        <w:rPr>
          <w:sz w:val="24"/>
          <w:szCs w:val="24"/>
        </w:rPr>
        <w:t xml:space="preserve">RE: Support for Senate Bill </w:t>
      </w:r>
      <w:r w:rsidR="007F6F3D">
        <w:rPr>
          <w:sz w:val="24"/>
          <w:szCs w:val="24"/>
        </w:rPr>
        <w:t>9</w:t>
      </w:r>
      <w:r w:rsidR="00B11987">
        <w:rPr>
          <w:sz w:val="24"/>
          <w:szCs w:val="24"/>
        </w:rPr>
        <w:t xml:space="preserve"> (Beall)</w:t>
      </w:r>
    </w:p>
    <w:p w14:paraId="3BEEB39D" w14:textId="77777777" w:rsidR="00796679" w:rsidRPr="0078300C" w:rsidRDefault="00796679" w:rsidP="00796679">
      <w:pPr>
        <w:keepNext/>
        <w:keepLines/>
        <w:ind w:right="38"/>
        <w:jc w:val="both"/>
        <w:rPr>
          <w:sz w:val="24"/>
          <w:szCs w:val="24"/>
        </w:rPr>
      </w:pPr>
    </w:p>
    <w:p w14:paraId="20C0DFF4" w14:textId="77777777" w:rsidR="00AA44FA" w:rsidRDefault="00AA44FA" w:rsidP="00796679">
      <w:pPr>
        <w:keepNext/>
        <w:keepLines/>
        <w:ind w:right="38"/>
        <w:jc w:val="both"/>
        <w:rPr>
          <w:sz w:val="24"/>
          <w:szCs w:val="24"/>
        </w:rPr>
      </w:pPr>
    </w:p>
    <w:p w14:paraId="495A98FC" w14:textId="77777777" w:rsidR="00AA44FA" w:rsidRDefault="00AA44FA" w:rsidP="00796679">
      <w:pPr>
        <w:keepNext/>
        <w:keepLines/>
        <w:ind w:right="38"/>
        <w:jc w:val="both"/>
        <w:rPr>
          <w:sz w:val="24"/>
          <w:szCs w:val="24"/>
        </w:rPr>
      </w:pPr>
    </w:p>
    <w:p w14:paraId="4F6D5D4F" w14:textId="225C489E" w:rsidR="00796679" w:rsidRPr="0078300C" w:rsidRDefault="00796679" w:rsidP="00796679">
      <w:pPr>
        <w:keepNext/>
        <w:keepLines/>
        <w:ind w:right="38"/>
        <w:jc w:val="both"/>
        <w:rPr>
          <w:sz w:val="24"/>
          <w:szCs w:val="24"/>
        </w:rPr>
      </w:pPr>
      <w:r w:rsidRPr="0078300C">
        <w:rPr>
          <w:sz w:val="24"/>
          <w:szCs w:val="24"/>
        </w:rPr>
        <w:t>Dear Senator Beall:</w:t>
      </w:r>
    </w:p>
    <w:p w14:paraId="31A18048" w14:textId="77777777" w:rsidR="00796679" w:rsidRPr="0078300C" w:rsidRDefault="00796679" w:rsidP="00796679">
      <w:pPr>
        <w:keepNext/>
        <w:keepLines/>
        <w:ind w:right="38"/>
        <w:jc w:val="both"/>
        <w:rPr>
          <w:sz w:val="24"/>
          <w:szCs w:val="24"/>
        </w:rPr>
      </w:pPr>
    </w:p>
    <w:p w14:paraId="786CA862" w14:textId="130C80BF" w:rsidR="007F6F3D" w:rsidRDefault="00796679" w:rsidP="007F6F3D">
      <w:pPr>
        <w:keepNext/>
        <w:keepLines/>
        <w:ind w:right="38"/>
        <w:jc w:val="both"/>
        <w:rPr>
          <w:sz w:val="24"/>
          <w:szCs w:val="24"/>
        </w:rPr>
      </w:pPr>
      <w:r w:rsidRPr="0078300C">
        <w:rPr>
          <w:sz w:val="24"/>
          <w:szCs w:val="24"/>
        </w:rPr>
        <w:t xml:space="preserve">On behalf of </w:t>
      </w:r>
      <w:r w:rsidRPr="0078300C">
        <w:rPr>
          <w:sz w:val="24"/>
          <w:szCs w:val="24"/>
          <w:highlight w:val="yellow"/>
        </w:rPr>
        <w:t>[</w:t>
      </w:r>
      <w:r w:rsidRPr="0078300C">
        <w:rPr>
          <w:sz w:val="24"/>
          <w:szCs w:val="24"/>
          <w:highlight w:val="yellow"/>
          <w:u w:val="single"/>
        </w:rPr>
        <w:t>Organization Name],</w:t>
      </w:r>
      <w:r w:rsidRPr="0078300C">
        <w:rPr>
          <w:i/>
          <w:sz w:val="24"/>
          <w:szCs w:val="24"/>
          <w:u w:val="single"/>
        </w:rPr>
        <w:t xml:space="preserve"> </w:t>
      </w:r>
      <w:r w:rsidRPr="0078300C">
        <w:rPr>
          <w:sz w:val="24"/>
          <w:szCs w:val="24"/>
        </w:rPr>
        <w:t>I am writing to express our suppor</w:t>
      </w:r>
      <w:r w:rsidR="0040746F" w:rsidRPr="0078300C">
        <w:rPr>
          <w:sz w:val="24"/>
          <w:szCs w:val="24"/>
        </w:rPr>
        <w:t xml:space="preserve">t for your bill, Senate Bill </w:t>
      </w:r>
      <w:r w:rsidR="007F6F3D">
        <w:rPr>
          <w:sz w:val="24"/>
          <w:szCs w:val="24"/>
        </w:rPr>
        <w:t xml:space="preserve">9, which </w:t>
      </w:r>
      <w:r w:rsidR="007F6F3D" w:rsidRPr="007F6F3D">
        <w:rPr>
          <w:sz w:val="24"/>
          <w:szCs w:val="24"/>
        </w:rPr>
        <w:t>increase</w:t>
      </w:r>
      <w:r w:rsidR="007F6F3D">
        <w:rPr>
          <w:sz w:val="24"/>
          <w:szCs w:val="24"/>
        </w:rPr>
        <w:t>s</w:t>
      </w:r>
      <w:r w:rsidR="007F6F3D" w:rsidRPr="007F6F3D">
        <w:rPr>
          <w:sz w:val="24"/>
          <w:szCs w:val="24"/>
        </w:rPr>
        <w:t xml:space="preserve"> the impact of the state’s existing low-income housing tax credit with no fiscal impact to the state.    </w:t>
      </w:r>
    </w:p>
    <w:p w14:paraId="77DE6092" w14:textId="77777777" w:rsidR="007F6F3D" w:rsidRDefault="007F6F3D" w:rsidP="007F6F3D">
      <w:pPr>
        <w:keepNext/>
        <w:keepLines/>
        <w:ind w:right="38"/>
        <w:jc w:val="both"/>
        <w:rPr>
          <w:sz w:val="24"/>
          <w:szCs w:val="24"/>
        </w:rPr>
      </w:pPr>
    </w:p>
    <w:p w14:paraId="3F2ED9EF" w14:textId="1BF09705" w:rsidR="007F6F3D" w:rsidRPr="007F6F3D" w:rsidRDefault="007F6F3D" w:rsidP="007F6F3D">
      <w:pPr>
        <w:keepNext/>
        <w:keepLines/>
        <w:ind w:right="38"/>
        <w:jc w:val="both"/>
        <w:rPr>
          <w:sz w:val="24"/>
          <w:szCs w:val="24"/>
        </w:rPr>
      </w:pPr>
      <w:r w:rsidRPr="007F6F3D">
        <w:rPr>
          <w:sz w:val="24"/>
          <w:szCs w:val="24"/>
        </w:rPr>
        <w:t xml:space="preserve">In 2016, the Legislature passed and the Governor signed legislation that permitted a developer who receives an award of state LIHTCs to sell the credits to an investor without requiring the investor to be part of the project ownership.  Under federal and state tax laws, tax credits that are bought by an investor are considered a payment of the investor’s tax rather than a reduction in his or her tax liability.  As a result, purchased credits do not reduce the taxpayer’s federal deductions.  </w:t>
      </w:r>
    </w:p>
    <w:p w14:paraId="036B764D" w14:textId="77777777" w:rsidR="007F6F3D" w:rsidRPr="007F6F3D" w:rsidRDefault="007F6F3D" w:rsidP="007F6F3D">
      <w:pPr>
        <w:keepNext/>
        <w:keepLines/>
        <w:ind w:right="38"/>
        <w:jc w:val="both"/>
        <w:rPr>
          <w:sz w:val="24"/>
          <w:szCs w:val="24"/>
        </w:rPr>
      </w:pPr>
    </w:p>
    <w:p w14:paraId="5EB0D092" w14:textId="74DF9B94" w:rsidR="007F6F3D" w:rsidRDefault="007F6F3D" w:rsidP="007F6F3D">
      <w:pPr>
        <w:keepNext/>
        <w:keepLines/>
        <w:ind w:right="38"/>
        <w:jc w:val="both"/>
        <w:rPr>
          <w:sz w:val="24"/>
          <w:szCs w:val="24"/>
        </w:rPr>
      </w:pPr>
      <w:r w:rsidRPr="007F6F3D">
        <w:rPr>
          <w:sz w:val="24"/>
          <w:szCs w:val="24"/>
        </w:rPr>
        <w:t>To date, the value of the tax credits has increased by 14 cents, or closer to 80 cents on the dollar, when utilizing this new structure.  This increased value means more housing units for the state without any additional costs to taxpayers.</w:t>
      </w:r>
      <w:r>
        <w:rPr>
          <w:sz w:val="24"/>
          <w:szCs w:val="24"/>
        </w:rPr>
        <w:t xml:space="preserve"> SB 9 removes the sunset from the restructuring provision.</w:t>
      </w:r>
    </w:p>
    <w:p w14:paraId="0B428C49" w14:textId="77777777" w:rsidR="007F6F3D" w:rsidRDefault="007F6F3D" w:rsidP="007F6F3D">
      <w:pPr>
        <w:keepNext/>
        <w:keepLines/>
        <w:ind w:right="38"/>
        <w:jc w:val="both"/>
        <w:rPr>
          <w:sz w:val="24"/>
          <w:szCs w:val="24"/>
        </w:rPr>
      </w:pPr>
    </w:p>
    <w:p w14:paraId="135276F9" w14:textId="557FB951" w:rsidR="00F419AD" w:rsidRPr="00F419AD" w:rsidRDefault="00AA44FA" w:rsidP="00F419AD">
      <w:pPr>
        <w:keepNext/>
        <w:keepLines/>
        <w:ind w:right="38"/>
        <w:jc w:val="both"/>
        <w:rPr>
          <w:sz w:val="24"/>
          <w:szCs w:val="24"/>
        </w:rPr>
      </w:pPr>
      <w:r>
        <w:rPr>
          <w:sz w:val="24"/>
          <w:szCs w:val="24"/>
        </w:rPr>
        <w:t xml:space="preserve"> </w:t>
      </w:r>
      <w:r w:rsidR="00F419AD">
        <w:rPr>
          <w:sz w:val="24"/>
          <w:szCs w:val="24"/>
        </w:rPr>
        <w:t xml:space="preserve">Our organization, whose purpose is </w:t>
      </w:r>
      <w:r w:rsidR="00F419AD" w:rsidRPr="0078300C">
        <w:rPr>
          <w:sz w:val="24"/>
          <w:szCs w:val="24"/>
          <w:highlight w:val="yellow"/>
        </w:rPr>
        <w:t>[</w:t>
      </w:r>
      <w:r w:rsidR="00F419AD">
        <w:rPr>
          <w:sz w:val="24"/>
          <w:szCs w:val="24"/>
          <w:highlight w:val="yellow"/>
          <w:u w:val="single"/>
        </w:rPr>
        <w:t>Insert text here</w:t>
      </w:r>
      <w:r w:rsidR="00F419AD" w:rsidRPr="0078300C">
        <w:rPr>
          <w:sz w:val="24"/>
          <w:szCs w:val="24"/>
          <w:highlight w:val="yellow"/>
          <w:u w:val="single"/>
        </w:rPr>
        <w:t>]</w:t>
      </w:r>
      <w:r w:rsidR="00F419AD">
        <w:rPr>
          <w:sz w:val="24"/>
          <w:szCs w:val="24"/>
          <w:u w:val="single"/>
        </w:rPr>
        <w:t xml:space="preserve"> </w:t>
      </w:r>
      <w:r w:rsidR="00F419AD">
        <w:rPr>
          <w:sz w:val="24"/>
          <w:szCs w:val="24"/>
        </w:rPr>
        <w:t>supports this legislation.</w:t>
      </w:r>
    </w:p>
    <w:p w14:paraId="28F7CBE9" w14:textId="77777777" w:rsidR="0040746F" w:rsidRPr="0078300C" w:rsidRDefault="0040746F" w:rsidP="0040746F">
      <w:pPr>
        <w:keepNext/>
        <w:keepLines/>
        <w:ind w:right="38"/>
        <w:jc w:val="both"/>
        <w:rPr>
          <w:sz w:val="24"/>
          <w:szCs w:val="24"/>
        </w:rPr>
      </w:pPr>
    </w:p>
    <w:p w14:paraId="45568402" w14:textId="77777777" w:rsidR="0040746F" w:rsidRPr="0078300C" w:rsidRDefault="0040746F" w:rsidP="0040746F">
      <w:pPr>
        <w:keepNext/>
        <w:keepLines/>
        <w:ind w:right="38"/>
        <w:jc w:val="both"/>
        <w:rPr>
          <w:sz w:val="24"/>
          <w:szCs w:val="24"/>
        </w:rPr>
      </w:pPr>
      <w:r w:rsidRPr="0078300C">
        <w:rPr>
          <w:sz w:val="24"/>
          <w:szCs w:val="24"/>
        </w:rPr>
        <w:t xml:space="preserve">Sincerely, </w:t>
      </w:r>
    </w:p>
    <w:p w14:paraId="23131CD1" w14:textId="33ABCF3E" w:rsidR="0040746F" w:rsidRDefault="0040746F" w:rsidP="0040746F">
      <w:pPr>
        <w:keepNext/>
        <w:keepLines/>
        <w:ind w:right="38"/>
        <w:jc w:val="both"/>
        <w:rPr>
          <w:sz w:val="24"/>
          <w:szCs w:val="24"/>
        </w:rPr>
      </w:pPr>
    </w:p>
    <w:p w14:paraId="613A533D" w14:textId="77777777" w:rsidR="00AA44FA" w:rsidRPr="0078300C" w:rsidRDefault="00AA44FA" w:rsidP="0040746F">
      <w:pPr>
        <w:keepNext/>
        <w:keepLines/>
        <w:ind w:right="38"/>
        <w:jc w:val="both"/>
        <w:rPr>
          <w:sz w:val="24"/>
          <w:szCs w:val="24"/>
        </w:rPr>
      </w:pPr>
    </w:p>
    <w:p w14:paraId="2F453A78" w14:textId="77777777" w:rsidR="0040746F" w:rsidRPr="0078300C" w:rsidRDefault="0040746F" w:rsidP="0040746F">
      <w:pPr>
        <w:keepNext/>
        <w:keepLines/>
        <w:ind w:right="38"/>
        <w:jc w:val="both"/>
        <w:rPr>
          <w:sz w:val="24"/>
          <w:szCs w:val="24"/>
          <w:highlight w:val="yellow"/>
        </w:rPr>
      </w:pPr>
      <w:proofErr w:type="gramStart"/>
      <w:r w:rsidRPr="0078300C">
        <w:rPr>
          <w:sz w:val="24"/>
          <w:szCs w:val="24"/>
          <w:highlight w:val="yellow"/>
        </w:rPr>
        <w:t>[ NAME</w:t>
      </w:r>
      <w:proofErr w:type="gramEnd"/>
      <w:r w:rsidRPr="0078300C">
        <w:rPr>
          <w:sz w:val="24"/>
          <w:szCs w:val="24"/>
          <w:highlight w:val="yellow"/>
        </w:rPr>
        <w:t>/TITLE]</w:t>
      </w:r>
    </w:p>
    <w:p w14:paraId="0DE0DE72" w14:textId="77777777" w:rsidR="0040746F" w:rsidRPr="0078300C" w:rsidRDefault="0040746F" w:rsidP="0040746F">
      <w:pPr>
        <w:keepNext/>
        <w:keepLines/>
        <w:ind w:right="38"/>
        <w:jc w:val="both"/>
        <w:rPr>
          <w:sz w:val="24"/>
          <w:szCs w:val="24"/>
        </w:rPr>
      </w:pPr>
      <w:r w:rsidRPr="0078300C">
        <w:rPr>
          <w:sz w:val="24"/>
          <w:szCs w:val="24"/>
          <w:highlight w:val="yellow"/>
        </w:rPr>
        <w:t>[ORGANIZATION]</w:t>
      </w:r>
    </w:p>
    <w:p w14:paraId="06C26E85" w14:textId="77777777" w:rsidR="0040746F" w:rsidRPr="0078300C" w:rsidRDefault="0040746F" w:rsidP="0040746F">
      <w:pPr>
        <w:keepNext/>
        <w:keepLines/>
        <w:ind w:right="38"/>
        <w:jc w:val="both"/>
        <w:rPr>
          <w:sz w:val="24"/>
          <w:szCs w:val="24"/>
        </w:rPr>
      </w:pPr>
    </w:p>
    <w:p w14:paraId="41C4BF8D" w14:textId="77777777" w:rsidR="00796679" w:rsidRPr="0078300C" w:rsidRDefault="00796679">
      <w:pPr>
        <w:rPr>
          <w:sz w:val="24"/>
          <w:szCs w:val="24"/>
        </w:rPr>
      </w:pPr>
    </w:p>
    <w:sectPr w:rsidR="00796679" w:rsidRPr="0078300C" w:rsidSect="00077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79"/>
    <w:rsid w:val="00000CAE"/>
    <w:rsid w:val="000652C6"/>
    <w:rsid w:val="00077D0D"/>
    <w:rsid w:val="000A47A7"/>
    <w:rsid w:val="000F6041"/>
    <w:rsid w:val="002638FB"/>
    <w:rsid w:val="0040746F"/>
    <w:rsid w:val="00452A4E"/>
    <w:rsid w:val="00514E78"/>
    <w:rsid w:val="00737296"/>
    <w:rsid w:val="0075200E"/>
    <w:rsid w:val="0078300C"/>
    <w:rsid w:val="00796679"/>
    <w:rsid w:val="007F6F3D"/>
    <w:rsid w:val="0096348E"/>
    <w:rsid w:val="00AA44FA"/>
    <w:rsid w:val="00B11987"/>
    <w:rsid w:val="00B21892"/>
    <w:rsid w:val="00B859B8"/>
    <w:rsid w:val="00BF08DF"/>
    <w:rsid w:val="00D25FAD"/>
    <w:rsid w:val="00DE5000"/>
    <w:rsid w:val="00F419AD"/>
    <w:rsid w:val="00F7386C"/>
    <w:rsid w:val="00FD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E508"/>
  <w15:docId w15:val="{9DAD3392-B184-4B5D-B6C6-CFB94837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67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Pedro Galvao</cp:lastModifiedBy>
  <cp:revision>2</cp:revision>
  <dcterms:created xsi:type="dcterms:W3CDTF">2019-01-30T19:51:00Z</dcterms:created>
  <dcterms:modified xsi:type="dcterms:W3CDTF">2019-01-30T19:51:00Z</dcterms:modified>
</cp:coreProperties>
</file>